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4FD8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bookmarkStart w:id="0" w:name="_Hlk184376537"/>
      <w:r w:rsidRPr="00585A0C">
        <w:rPr>
          <w:bCs/>
          <w:smallCaps/>
          <w:noProof/>
          <w:sz w:val="20"/>
        </w:rPr>
        <w:drawing>
          <wp:anchor distT="0" distB="0" distL="114300" distR="114300" simplePos="0" relativeHeight="251659264" behindDoc="1" locked="0" layoutInCell="1" allowOverlap="1" wp14:anchorId="23DAD8CC" wp14:editId="1DBBC155">
            <wp:simplePos x="0" y="0"/>
            <wp:positionH relativeFrom="column">
              <wp:posOffset>106680</wp:posOffset>
            </wp:positionH>
            <wp:positionV relativeFrom="paragraph">
              <wp:posOffset>-64770</wp:posOffset>
            </wp:positionV>
            <wp:extent cx="785495" cy="792480"/>
            <wp:effectExtent l="0" t="0" r="0" b="7620"/>
            <wp:wrapTight wrapText="bothSides">
              <wp:wrapPolygon edited="0">
                <wp:start x="8382" y="0"/>
                <wp:lineTo x="0" y="3635"/>
                <wp:lineTo x="0" y="21288"/>
                <wp:lineTo x="20954" y="21288"/>
                <wp:lineTo x="20954" y="3635"/>
                <wp:lineTo x="12572" y="0"/>
                <wp:lineTo x="8382" y="0"/>
              </wp:wrapPolygon>
            </wp:wrapTight>
            <wp:docPr id="212052067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5495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5A0C">
        <w:rPr>
          <w:rFonts w:ascii="Arial" w:hAnsi="Arial"/>
          <w:b/>
          <w:caps/>
          <w:sz w:val="20"/>
        </w:rPr>
        <w:t xml:space="preserve">Автономная некоммерческая организация </w:t>
      </w:r>
    </w:p>
    <w:p w14:paraId="32320E60" w14:textId="77777777" w:rsidR="00E12324" w:rsidRPr="00585A0C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0"/>
        </w:rPr>
      </w:pPr>
      <w:r w:rsidRPr="00585A0C">
        <w:rPr>
          <w:rFonts w:ascii="Arial" w:hAnsi="Arial"/>
          <w:b/>
          <w:caps/>
          <w:sz w:val="20"/>
        </w:rPr>
        <w:t xml:space="preserve">дополнительного профессионального образования </w:t>
      </w:r>
    </w:p>
    <w:p w14:paraId="455E4AD9" w14:textId="77777777" w:rsidR="00E12324" w:rsidRDefault="00E12324" w:rsidP="00E12324">
      <w:pPr>
        <w:pStyle w:val="1"/>
        <w:spacing w:before="0" w:after="0"/>
        <w:jc w:val="center"/>
        <w:rPr>
          <w:rFonts w:ascii="Arial" w:hAnsi="Arial"/>
          <w:b/>
          <w:caps/>
          <w:sz w:val="22"/>
          <w:szCs w:val="22"/>
        </w:rPr>
      </w:pPr>
      <w:r>
        <w:rPr>
          <w:rFonts w:ascii="Arial" w:hAnsi="Arial"/>
          <w:b/>
          <w:caps/>
          <w:sz w:val="22"/>
          <w:szCs w:val="22"/>
        </w:rPr>
        <w:t>Учебно-консультационный центр трудовых отношений «Успех»</w:t>
      </w:r>
    </w:p>
    <w:p w14:paraId="4D6A35BB" w14:textId="77777777" w:rsidR="00E12324" w:rsidRDefault="00E12324" w:rsidP="00E12324">
      <w:pPr>
        <w:pBdr>
          <w:top w:val="single" w:sz="4" w:space="1" w:color="auto"/>
        </w:pBdr>
        <w:jc w:val="center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e-mail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:  </w:t>
      </w:r>
      <w:hyperlink r:id="rId7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spbuspeh@mail.ru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наш сайт: </w:t>
      </w:r>
      <w:hyperlink r:id="rId8" w:tgtFrame="_blank" w:history="1">
        <w:r>
          <w:rPr>
            <w:rStyle w:val="ac"/>
            <w:rFonts w:ascii="Calibri" w:eastAsiaTheme="majorEastAsia" w:hAnsi="Calibri" w:cs="Calibri"/>
            <w:color w:val="1155CC"/>
            <w:sz w:val="22"/>
            <w:szCs w:val="22"/>
          </w:rPr>
          <w:t>dpouspeh.ru</w:t>
        </w:r>
      </w:hyperlink>
      <w:r>
        <w:rPr>
          <w:rFonts w:ascii="Calibri" w:hAnsi="Calibri" w:cs="Calibri"/>
          <w:color w:val="222222"/>
          <w:sz w:val="22"/>
          <w:szCs w:val="22"/>
        </w:rPr>
        <w:t xml:space="preserve">       Лицензия № 4083 от 30.01.2020 г.</w:t>
      </w:r>
    </w:p>
    <w:p w14:paraId="640086FC" w14:textId="77777777" w:rsidR="00EA1C8D" w:rsidRDefault="00EA1C8D" w:rsidP="006A2B99">
      <w:pPr>
        <w:rPr>
          <w:rFonts w:ascii="Tahoma" w:hAnsi="Tahoma" w:cs="Tahoma"/>
          <w:b/>
          <w:bCs/>
          <w:sz w:val="16"/>
          <w:szCs w:val="16"/>
        </w:rPr>
      </w:pPr>
    </w:p>
    <w:p w14:paraId="74A48556" w14:textId="6217B6E8" w:rsidR="006A2B99" w:rsidRDefault="006A2B99" w:rsidP="006A2B99">
      <w:pPr>
        <w:tabs>
          <w:tab w:val="left" w:pos="3795"/>
        </w:tabs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ab/>
      </w:r>
    </w:p>
    <w:p w14:paraId="61B8CA49" w14:textId="77777777" w:rsidR="006A2B99" w:rsidRPr="009B1A16" w:rsidRDefault="006A2B99" w:rsidP="006A2B99">
      <w:pPr>
        <w:tabs>
          <w:tab w:val="left" w:pos="3795"/>
        </w:tabs>
        <w:rPr>
          <w:rFonts w:ascii="Tahoma" w:hAnsi="Tahoma" w:cs="Tahoma"/>
          <w:b/>
          <w:bCs/>
          <w:sz w:val="16"/>
          <w:szCs w:val="16"/>
        </w:rPr>
      </w:pPr>
    </w:p>
    <w:p w14:paraId="6D465001" w14:textId="31E8ECAA" w:rsidR="00493EF5" w:rsidRPr="00174C0D" w:rsidRDefault="006A2B99" w:rsidP="00493EF5">
      <w:pPr>
        <w:jc w:val="center"/>
        <w:rPr>
          <w:rFonts w:ascii="Tahoma" w:hAnsi="Tahoma" w:cs="Tahoma"/>
          <w:b/>
          <w:bCs/>
          <w:sz w:val="36"/>
          <w:szCs w:val="36"/>
        </w:rPr>
      </w:pPr>
      <w:r>
        <w:rPr>
          <w:b/>
          <w:noProof/>
          <w:color w:val="2F5496"/>
          <w:sz w:val="32"/>
          <w:szCs w:val="32"/>
        </w:rPr>
        <w:drawing>
          <wp:anchor distT="0" distB="0" distL="114300" distR="114300" simplePos="0" relativeHeight="251672576" behindDoc="0" locked="0" layoutInCell="1" allowOverlap="1" wp14:anchorId="6E4AC2E2" wp14:editId="4FCC0CE6">
            <wp:simplePos x="0" y="0"/>
            <wp:positionH relativeFrom="margin">
              <wp:align>right</wp:align>
            </wp:positionH>
            <wp:positionV relativeFrom="paragraph">
              <wp:posOffset>13970</wp:posOffset>
            </wp:positionV>
            <wp:extent cx="447675" cy="504825"/>
            <wp:effectExtent l="0" t="0" r="9525" b="9525"/>
            <wp:wrapSquare wrapText="bothSides"/>
            <wp:docPr id="193202549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04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690" w:rsidRPr="00174C0D">
        <w:rPr>
          <w:rFonts w:ascii="Tahoma" w:hAnsi="Tahoma" w:cs="Tahoma"/>
          <w:b/>
          <w:bCs/>
          <w:sz w:val="36"/>
          <w:szCs w:val="36"/>
        </w:rPr>
        <w:t xml:space="preserve">Приглашаем на обучение в Санкт-Петербург </w:t>
      </w:r>
    </w:p>
    <w:p w14:paraId="2F698CCF" w14:textId="66404401" w:rsidR="000D53E0" w:rsidRDefault="00D77690" w:rsidP="000D53E0">
      <w:pPr>
        <w:jc w:val="center"/>
        <w:rPr>
          <w:rFonts w:ascii="Tahoma" w:hAnsi="Tahoma" w:cs="Tahoma"/>
          <w:b/>
          <w:bCs/>
          <w:color w:val="C00000"/>
          <w:sz w:val="30"/>
          <w:szCs w:val="30"/>
        </w:rPr>
      </w:pP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по ценам</w:t>
      </w:r>
      <w:r w:rsidR="00493EF5">
        <w:rPr>
          <w:rFonts w:ascii="Tahoma" w:hAnsi="Tahoma" w:cs="Tahoma"/>
          <w:b/>
          <w:bCs/>
          <w:color w:val="C00000"/>
          <w:sz w:val="30"/>
          <w:szCs w:val="30"/>
        </w:rPr>
        <w:t xml:space="preserve"> 1 полугодия 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>202</w:t>
      </w:r>
      <w:r w:rsidR="00493EF5">
        <w:rPr>
          <w:rFonts w:ascii="Tahoma" w:hAnsi="Tahoma" w:cs="Tahoma"/>
          <w:b/>
          <w:bCs/>
          <w:color w:val="C00000"/>
          <w:sz w:val="30"/>
          <w:szCs w:val="30"/>
        </w:rPr>
        <w:t>6</w:t>
      </w:r>
      <w:r w:rsidRPr="00D4727F">
        <w:rPr>
          <w:rFonts w:ascii="Tahoma" w:hAnsi="Tahoma" w:cs="Tahoma"/>
          <w:b/>
          <w:bCs/>
          <w:color w:val="C00000"/>
          <w:sz w:val="30"/>
          <w:szCs w:val="30"/>
        </w:rPr>
        <w:t xml:space="preserve"> года</w:t>
      </w:r>
    </w:p>
    <w:p w14:paraId="5C791DB3" w14:textId="77777777" w:rsidR="000D53E0" w:rsidRPr="009B1A16" w:rsidRDefault="000D53E0" w:rsidP="000D53E0">
      <w:pPr>
        <w:rPr>
          <w:rFonts w:ascii="Tahoma" w:hAnsi="Tahoma" w:cs="Tahoma"/>
          <w:b/>
          <w:bCs/>
          <w:color w:val="C00000"/>
          <w:sz w:val="16"/>
          <w:szCs w:val="16"/>
        </w:rPr>
      </w:pPr>
    </w:p>
    <w:p w14:paraId="21A750DE" w14:textId="77777777" w:rsidR="00F74B5F" w:rsidRPr="00F74B5F" w:rsidRDefault="00F74B5F" w:rsidP="000D53E0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16"/>
          <w:szCs w:val="16"/>
        </w:rPr>
      </w:pPr>
    </w:p>
    <w:p w14:paraId="146AC1CE" w14:textId="779F3E8E" w:rsidR="000D53E0" w:rsidRPr="000D53E0" w:rsidRDefault="001A756C" w:rsidP="000D53E0">
      <w:pPr>
        <w:jc w:val="center"/>
        <w:rPr>
          <w:rFonts w:ascii="Tahoma" w:hAnsi="Tahoma" w:cs="Tahoma"/>
          <w:b/>
          <w:bCs/>
          <w:color w:val="C00000"/>
          <w:sz w:val="30"/>
          <w:szCs w:val="30"/>
        </w:rPr>
      </w:pPr>
      <w:r w:rsidRPr="006A2B99">
        <w:rPr>
          <w:rFonts w:ascii="Tahoma" w:hAnsi="Tahoma" w:cs="Tahoma"/>
          <w:b/>
          <w:bCs/>
          <w:noProof/>
          <w:color w:val="2F5496" w:themeColor="accent1" w:themeShade="BF"/>
        </w:rPr>
        <w:drawing>
          <wp:anchor distT="0" distB="0" distL="114300" distR="114300" simplePos="0" relativeHeight="251664384" behindDoc="0" locked="0" layoutInCell="1" allowOverlap="1" wp14:anchorId="40308917" wp14:editId="32EBAC6F">
            <wp:simplePos x="0" y="0"/>
            <wp:positionH relativeFrom="column">
              <wp:posOffset>116090</wp:posOffset>
            </wp:positionH>
            <wp:positionV relativeFrom="paragraph">
              <wp:posOffset>125383</wp:posOffset>
            </wp:positionV>
            <wp:extent cx="593090" cy="495300"/>
            <wp:effectExtent l="0" t="0" r="0" b="0"/>
            <wp:wrapSquare wrapText="bothSides"/>
            <wp:docPr id="169489705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" cy="495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D53E0" w:rsidRPr="000D53E0">
        <w:rPr>
          <w:rFonts w:ascii="Tahoma" w:hAnsi="Tahoma" w:cs="Tahoma"/>
          <w:b/>
          <w:bCs/>
          <w:color w:val="C00000"/>
          <w:sz w:val="30"/>
          <w:szCs w:val="30"/>
        </w:rPr>
        <w:t>Эксклюзивный авторский семинар!</w:t>
      </w:r>
    </w:p>
    <w:p w14:paraId="5A7AC5E1" w14:textId="14730C52" w:rsidR="00F322DB" w:rsidRPr="00F74B5F" w:rsidRDefault="000D53E0" w:rsidP="00F322DB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32"/>
          <w:szCs w:val="32"/>
        </w:rPr>
      </w:pPr>
      <w:r w:rsidRPr="00F74B5F">
        <w:rPr>
          <w:rFonts w:ascii="Tahoma" w:hAnsi="Tahoma" w:cs="Tahoma"/>
          <w:b/>
          <w:bCs/>
          <w:sz w:val="32"/>
          <w:szCs w:val="32"/>
        </w:rPr>
        <w:t>21-25</w:t>
      </w:r>
      <w:r w:rsidR="00F322DB" w:rsidRPr="00F74B5F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F74B5F">
        <w:rPr>
          <w:rFonts w:ascii="Tahoma" w:hAnsi="Tahoma" w:cs="Tahoma"/>
          <w:b/>
          <w:bCs/>
          <w:sz w:val="32"/>
          <w:szCs w:val="32"/>
        </w:rPr>
        <w:t>сентября</w:t>
      </w:r>
      <w:r w:rsidR="00F322DB" w:rsidRPr="00F74B5F">
        <w:rPr>
          <w:rFonts w:ascii="Tahoma" w:hAnsi="Tahoma" w:cs="Tahoma"/>
          <w:b/>
          <w:bCs/>
          <w:sz w:val="32"/>
          <w:szCs w:val="32"/>
        </w:rPr>
        <w:t xml:space="preserve"> 2026 г. </w:t>
      </w:r>
    </w:p>
    <w:p w14:paraId="6FDE96A0" w14:textId="7DBA8578" w:rsidR="00EA1C8D" w:rsidRPr="000D53E0" w:rsidRDefault="00F322DB" w:rsidP="000D53E0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28"/>
          <w:szCs w:val="28"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105D576E" w14:textId="03F7731F" w:rsidR="00F322DB" w:rsidRPr="00F74B5F" w:rsidRDefault="000D53E0" w:rsidP="00F74B5F">
      <w:pPr>
        <w:jc w:val="center"/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</w:pPr>
      <w:bookmarkStart w:id="1" w:name="_Hlk137728879"/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Поколение Z в профсоюзе. Адаптация работников </w:t>
      </w:r>
      <w:proofErr w:type="spellStart"/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Gen</w:t>
      </w:r>
      <w:proofErr w:type="spellEnd"/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 Z в рабочие процессы и профсоюзную деятельность</w:t>
      </w:r>
    </w:p>
    <w:p w14:paraId="7E865D74" w14:textId="6773C2A5" w:rsidR="000D53E0" w:rsidRPr="001A756C" w:rsidRDefault="000D53E0" w:rsidP="001A756C">
      <w:pPr>
        <w:rPr>
          <w:rFonts w:ascii="Arial" w:hAnsi="Arial" w:cs="Arial"/>
          <w:bCs/>
          <w:iCs/>
          <w:color w:val="000000"/>
          <w:spacing w:val="-6"/>
        </w:rPr>
      </w:pPr>
      <w:r w:rsidRPr="001A756C">
        <w:rPr>
          <w:rFonts w:ascii="Arial" w:hAnsi="Arial" w:cs="Arial"/>
          <w:bCs/>
          <w:iCs/>
          <w:spacing w:val="-6"/>
        </w:rPr>
        <w:t>Спикер</w:t>
      </w:r>
      <w:r w:rsidRPr="001A756C">
        <w:rPr>
          <w:rFonts w:ascii="Arial" w:hAnsi="Arial" w:cs="Arial"/>
          <w:b/>
          <w:iCs/>
          <w:spacing w:val="-6"/>
        </w:rPr>
        <w:t xml:space="preserve"> Гуков А.А. -</w:t>
      </w:r>
      <w:r w:rsidRPr="001A756C">
        <w:rPr>
          <w:iCs/>
        </w:rPr>
        <w:t xml:space="preserve"> </w:t>
      </w:r>
      <w:r w:rsidRPr="001A756C">
        <w:rPr>
          <w:rFonts w:ascii="Arial" w:hAnsi="Arial" w:cs="Arial"/>
          <w:bCs/>
          <w:iCs/>
          <w:spacing w:val="-6"/>
        </w:rPr>
        <w:t>специалист в области информационных систем и технологий, в сфере ИИ и медиапространстве</w:t>
      </w:r>
    </w:p>
    <w:p w14:paraId="03BC2B92" w14:textId="77777777" w:rsidR="000D53E0" w:rsidRPr="00F74B5F" w:rsidRDefault="000D53E0" w:rsidP="000D53E0">
      <w:pPr>
        <w:rPr>
          <w:rFonts w:ascii="Arial" w:eastAsia="Calibri" w:hAnsi="Arial" w:cs="Arial"/>
          <w:sz w:val="20"/>
          <w:szCs w:val="20"/>
          <w:lang w:eastAsia="en-US"/>
        </w:rPr>
      </w:pPr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К 2026 году </w:t>
      </w:r>
      <w:proofErr w:type="spellStart"/>
      <w:r w:rsidRPr="00F74B5F">
        <w:rPr>
          <w:rFonts w:ascii="Arial" w:eastAsia="Calibri" w:hAnsi="Arial" w:cs="Arial"/>
          <w:sz w:val="20"/>
          <w:szCs w:val="20"/>
          <w:lang w:eastAsia="en-US"/>
        </w:rPr>
        <w:t>Gen</w:t>
      </w:r>
      <w:proofErr w:type="spellEnd"/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Z (1997-2012) составляет более 35% рабочей силы. Уровень профсоюзной ячейки: 8%. 72% </w:t>
      </w:r>
      <w:proofErr w:type="spellStart"/>
      <w:r w:rsidRPr="00F74B5F">
        <w:rPr>
          <w:rFonts w:ascii="Arial" w:eastAsia="Calibri" w:hAnsi="Arial" w:cs="Arial"/>
          <w:sz w:val="20"/>
          <w:szCs w:val="20"/>
          <w:lang w:eastAsia="en-US"/>
        </w:rPr>
        <w:t>Gen</w:t>
      </w:r>
      <w:proofErr w:type="spellEnd"/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Z никогда не обращались в профсоюз. Как интегрировать современную молодежь в деятельность профсоюза и вовлечение в процессы организации - разберем на семинаре.</w:t>
      </w:r>
    </w:p>
    <w:p w14:paraId="64E04067" w14:textId="77777777" w:rsidR="000D53E0" w:rsidRPr="00F74B5F" w:rsidRDefault="000D53E0" w:rsidP="000D53E0">
      <w:pPr>
        <w:rPr>
          <w:rFonts w:ascii="Arial" w:eastAsia="Calibri" w:hAnsi="Arial" w:cs="Arial"/>
          <w:sz w:val="20"/>
          <w:szCs w:val="20"/>
          <w:lang w:eastAsia="en-US"/>
        </w:rPr>
      </w:pPr>
      <w:r w:rsidRPr="00F74B5F">
        <w:rPr>
          <w:rFonts w:ascii="Arial" w:eastAsia="Calibri" w:hAnsi="Arial" w:cs="Arial"/>
          <w:sz w:val="20"/>
          <w:szCs w:val="20"/>
          <w:u w:val="single"/>
          <w:lang w:eastAsia="en-US"/>
        </w:rPr>
        <w:t>Цель:</w:t>
      </w:r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формирование подхода к адаптации </w:t>
      </w:r>
      <w:proofErr w:type="spellStart"/>
      <w:r w:rsidRPr="00F74B5F">
        <w:rPr>
          <w:rFonts w:ascii="Arial" w:eastAsia="Calibri" w:hAnsi="Arial" w:cs="Arial"/>
          <w:sz w:val="20"/>
          <w:szCs w:val="20"/>
          <w:lang w:eastAsia="en-US"/>
        </w:rPr>
        <w:t>Gen</w:t>
      </w:r>
      <w:proofErr w:type="spellEnd"/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Z в профсоюз.</w:t>
      </w:r>
    </w:p>
    <w:p w14:paraId="69B34F86" w14:textId="5EFF2AB4" w:rsidR="000D53E0" w:rsidRPr="00F74B5F" w:rsidRDefault="000D53E0" w:rsidP="000D53E0">
      <w:pPr>
        <w:rPr>
          <w:rFonts w:ascii="Arial" w:eastAsia="Calibri" w:hAnsi="Arial" w:cs="Arial"/>
          <w:sz w:val="20"/>
          <w:szCs w:val="20"/>
          <w:lang w:eastAsia="en-US"/>
        </w:rPr>
      </w:pPr>
      <w:r w:rsidRPr="00F74B5F">
        <w:rPr>
          <w:rFonts w:ascii="Arial" w:eastAsia="Calibri" w:hAnsi="Arial" w:cs="Arial"/>
          <w:sz w:val="20"/>
          <w:szCs w:val="20"/>
          <w:u w:val="single"/>
          <w:lang w:eastAsia="en-US"/>
        </w:rPr>
        <w:t>Задачи</w:t>
      </w:r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: изучить ценностные ориентиры </w:t>
      </w:r>
      <w:proofErr w:type="spellStart"/>
      <w:r w:rsidRPr="00F74B5F">
        <w:rPr>
          <w:rFonts w:ascii="Arial" w:eastAsia="Calibri" w:hAnsi="Arial" w:cs="Arial"/>
          <w:sz w:val="20"/>
          <w:szCs w:val="20"/>
          <w:lang w:eastAsia="en-US"/>
        </w:rPr>
        <w:t>Gen</w:t>
      </w:r>
      <w:proofErr w:type="spellEnd"/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Z, освоить методы адаптации рабочих процессов, разработать программы интеграции, использовать цифровые инструменты для вовлечения, создать профсоюзные проекты для </w:t>
      </w:r>
      <w:proofErr w:type="spellStart"/>
      <w:r w:rsidRPr="00F74B5F">
        <w:rPr>
          <w:rFonts w:ascii="Arial" w:eastAsia="Calibri" w:hAnsi="Arial" w:cs="Arial"/>
          <w:sz w:val="20"/>
          <w:szCs w:val="20"/>
          <w:lang w:eastAsia="en-US"/>
        </w:rPr>
        <w:t>Gen</w:t>
      </w:r>
      <w:proofErr w:type="spellEnd"/>
      <w:r w:rsidRPr="00F74B5F">
        <w:rPr>
          <w:rFonts w:ascii="Arial" w:eastAsia="Calibri" w:hAnsi="Arial" w:cs="Arial"/>
          <w:sz w:val="20"/>
          <w:szCs w:val="20"/>
          <w:lang w:eastAsia="en-US"/>
        </w:rPr>
        <w:t xml:space="preserve"> Z.</w:t>
      </w:r>
    </w:p>
    <w:bookmarkEnd w:id="1"/>
    <w:p w14:paraId="0970BCE7" w14:textId="4148434E" w:rsidR="00EA1C8D" w:rsidRPr="00F74B5F" w:rsidRDefault="00F322DB" w:rsidP="006A2B9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74B5F">
        <w:rPr>
          <w:rFonts w:ascii="Arial" w:hAnsi="Arial" w:cs="Arial"/>
          <w:b/>
          <w:bCs/>
          <w:sz w:val="28"/>
          <w:szCs w:val="28"/>
        </w:rPr>
        <w:t>Стоимость обучения - 49</w:t>
      </w:r>
      <w:r w:rsidR="000D53E0" w:rsidRPr="00F74B5F">
        <w:rPr>
          <w:rFonts w:ascii="Arial" w:hAnsi="Arial" w:cs="Arial"/>
          <w:b/>
          <w:bCs/>
          <w:sz w:val="28"/>
          <w:szCs w:val="28"/>
        </w:rPr>
        <w:t>9</w:t>
      </w:r>
      <w:r w:rsidRPr="00F74B5F">
        <w:rPr>
          <w:rFonts w:ascii="Arial" w:hAnsi="Arial" w:cs="Arial"/>
          <w:b/>
          <w:bCs/>
          <w:sz w:val="28"/>
          <w:szCs w:val="28"/>
        </w:rPr>
        <w:t>00 руб. при двухместном размещении</w:t>
      </w:r>
    </w:p>
    <w:p w14:paraId="2E4E9CCC" w14:textId="77777777" w:rsidR="00174C0D" w:rsidRDefault="00174C0D" w:rsidP="00F322DB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425D2036" w14:textId="77777777" w:rsidR="006A2B99" w:rsidRPr="00174C0D" w:rsidRDefault="006A2B99" w:rsidP="00F322DB">
      <w:pPr>
        <w:jc w:val="both"/>
        <w:rPr>
          <w:rFonts w:ascii="Arial" w:hAnsi="Arial" w:cs="Arial"/>
          <w:b/>
          <w:bCs/>
          <w:sz w:val="16"/>
          <w:szCs w:val="16"/>
        </w:rPr>
      </w:pPr>
    </w:p>
    <w:p w14:paraId="6CABC040" w14:textId="239191AB" w:rsidR="00F322DB" w:rsidRPr="00F74B5F" w:rsidRDefault="000D53E0" w:rsidP="00F322DB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32"/>
          <w:szCs w:val="32"/>
        </w:rPr>
      </w:pPr>
      <w:r w:rsidRPr="00F74B5F">
        <w:rPr>
          <w:rFonts w:ascii="Tahoma" w:hAnsi="Tahoma" w:cs="Tahoma"/>
          <w:b/>
          <w:bCs/>
          <w:sz w:val="32"/>
          <w:szCs w:val="32"/>
        </w:rPr>
        <w:t>28 сентября-02 октября</w:t>
      </w:r>
      <w:r w:rsidR="00F322DB" w:rsidRPr="00F74B5F">
        <w:rPr>
          <w:rFonts w:ascii="Tahoma" w:hAnsi="Tahoma" w:cs="Tahoma"/>
          <w:b/>
          <w:bCs/>
          <w:sz w:val="32"/>
          <w:szCs w:val="32"/>
        </w:rPr>
        <w:t xml:space="preserve"> 2026 </w:t>
      </w:r>
    </w:p>
    <w:p w14:paraId="276D9E3C" w14:textId="5495413D" w:rsidR="00EA1C8D" w:rsidRPr="006A2B99" w:rsidRDefault="00F322DB" w:rsidP="000D53E0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20E7EEBA" w14:textId="1DF2ACE5" w:rsidR="00EA1C8D" w:rsidRPr="00F74B5F" w:rsidRDefault="000D53E0" w:rsidP="000D53E0">
      <w:pPr>
        <w:tabs>
          <w:tab w:val="left" w:pos="2835"/>
          <w:tab w:val="left" w:pos="5670"/>
          <w:tab w:val="left" w:pos="8505"/>
        </w:tabs>
        <w:jc w:val="center"/>
        <w:rPr>
          <w:rFonts w:ascii="Arial" w:hAnsi="Arial" w:cs="Arial"/>
          <w:b/>
          <w:spacing w:val="-6"/>
          <w:sz w:val="32"/>
          <w:szCs w:val="32"/>
        </w:rPr>
      </w:pPr>
      <w:bookmarkStart w:id="2" w:name="_Hlk137807178"/>
      <w:r w:rsidRPr="00F74B5F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 xml:space="preserve">Психологические особенности делового общения и практика ведения переговорного процесса </w:t>
      </w:r>
    </w:p>
    <w:bookmarkEnd w:id="2"/>
    <w:p w14:paraId="17E3343D" w14:textId="66C527E5" w:rsidR="00EA1C8D" w:rsidRPr="00F74B5F" w:rsidRDefault="000D53E0" w:rsidP="000D53E0">
      <w:pPr>
        <w:jc w:val="both"/>
        <w:rPr>
          <w:rFonts w:ascii="Arial" w:hAnsi="Arial" w:cs="Arial"/>
          <w:b/>
          <w:bCs/>
          <w:i/>
          <w:iCs/>
          <w:spacing w:val="-6"/>
          <w:sz w:val="20"/>
          <w:szCs w:val="20"/>
        </w:rPr>
      </w:pPr>
      <w:r w:rsidRPr="00F74B5F">
        <w:rPr>
          <w:rFonts w:ascii="Arial" w:hAnsi="Arial" w:cs="Arial"/>
          <w:color w:val="000000"/>
          <w:sz w:val="20"/>
          <w:szCs w:val="20"/>
          <w:u w:val="single"/>
        </w:rPr>
        <w:t>Содержание</w:t>
      </w:r>
      <w:r w:rsidRPr="00F74B5F">
        <w:rPr>
          <w:rFonts w:ascii="Arial" w:hAnsi="Arial" w:cs="Arial"/>
          <w:color w:val="000000"/>
          <w:sz w:val="20"/>
          <w:szCs w:val="20"/>
        </w:rPr>
        <w:t xml:space="preserve">: </w:t>
      </w:r>
      <w:r w:rsidRPr="00F74B5F">
        <w:rPr>
          <w:rFonts w:ascii="Arial" w:hAnsi="Arial" w:cs="Arial"/>
          <w:sz w:val="20"/>
          <w:szCs w:val="20"/>
        </w:rPr>
        <w:t>Особенности и психология делового общения. Структура процесса общения, вербальные и невербальные каналы коммуникации. Использование приёмов НЛП в деловом общении. Практика ведения коллективных переговоров, использование механизмов социального партнёрства. Основы публичного выступления и работы с аудиторией. Техники продвижения и презентации информации, разбор практических конфликтных ситуаций в деловом общении.</w:t>
      </w:r>
      <w:r w:rsidRPr="00F74B5F">
        <w:rPr>
          <w:rFonts w:ascii="Arial" w:hAnsi="Arial" w:cs="Arial"/>
          <w:b/>
          <w:bCs/>
          <w:color w:val="000000"/>
          <w:spacing w:val="-6"/>
          <w:sz w:val="20"/>
          <w:szCs w:val="20"/>
        </w:rPr>
        <w:t xml:space="preserve">    </w:t>
      </w:r>
    </w:p>
    <w:p w14:paraId="40B9F6C3" w14:textId="4FFFA2A8" w:rsidR="000D53E0" w:rsidRPr="00F22EB8" w:rsidRDefault="00F322DB" w:rsidP="006A2B99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28"/>
          <w:szCs w:val="28"/>
        </w:rPr>
      </w:pPr>
      <w:r w:rsidRPr="00F22EB8">
        <w:rPr>
          <w:rFonts w:ascii="Arial" w:hAnsi="Arial" w:cs="Arial"/>
          <w:b/>
          <w:bCs/>
          <w:sz w:val="28"/>
          <w:szCs w:val="28"/>
        </w:rPr>
        <w:t>Стоимость обучения - 49</w:t>
      </w:r>
      <w:r w:rsidR="000D53E0" w:rsidRPr="00F22EB8">
        <w:rPr>
          <w:rFonts w:ascii="Arial" w:hAnsi="Arial" w:cs="Arial"/>
          <w:b/>
          <w:bCs/>
          <w:sz w:val="28"/>
          <w:szCs w:val="28"/>
        </w:rPr>
        <w:t>9</w:t>
      </w:r>
      <w:r w:rsidRPr="00F22EB8">
        <w:rPr>
          <w:rFonts w:ascii="Arial" w:hAnsi="Arial" w:cs="Arial"/>
          <w:b/>
          <w:bCs/>
          <w:sz w:val="28"/>
          <w:szCs w:val="28"/>
        </w:rPr>
        <w:t>00 руб. при двухместном размещении</w:t>
      </w:r>
    </w:p>
    <w:p w14:paraId="411B1796" w14:textId="77777777" w:rsidR="000D53E0" w:rsidRDefault="000D53E0" w:rsidP="00174C0D">
      <w:pPr>
        <w:tabs>
          <w:tab w:val="left" w:pos="3060"/>
          <w:tab w:val="left" w:pos="5760"/>
          <w:tab w:val="left" w:pos="7740"/>
        </w:tabs>
        <w:rPr>
          <w:rFonts w:ascii="Tahoma" w:hAnsi="Tahoma" w:cs="Tahoma"/>
          <w:b/>
          <w:bCs/>
          <w:sz w:val="20"/>
          <w:szCs w:val="20"/>
        </w:rPr>
      </w:pPr>
    </w:p>
    <w:p w14:paraId="1AC29524" w14:textId="77777777" w:rsidR="006A2B99" w:rsidRPr="00B05D36" w:rsidRDefault="006A2B99" w:rsidP="00174C0D">
      <w:pPr>
        <w:tabs>
          <w:tab w:val="left" w:pos="3060"/>
          <w:tab w:val="left" w:pos="5760"/>
          <w:tab w:val="left" w:pos="7740"/>
        </w:tabs>
        <w:rPr>
          <w:rFonts w:ascii="Tahoma" w:hAnsi="Tahoma" w:cs="Tahoma"/>
          <w:b/>
          <w:bCs/>
          <w:sz w:val="20"/>
          <w:szCs w:val="20"/>
        </w:rPr>
      </w:pPr>
    </w:p>
    <w:p w14:paraId="059F3A39" w14:textId="4645C58E" w:rsidR="00F322DB" w:rsidRPr="00BA1A0F" w:rsidRDefault="000D53E0" w:rsidP="00F322DB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  <w:sz w:val="28"/>
          <w:szCs w:val="28"/>
        </w:rPr>
      </w:pPr>
      <w:bookmarkStart w:id="3" w:name="_Hlk234845865"/>
      <w:r w:rsidRPr="00BA1A0F">
        <w:rPr>
          <w:rFonts w:ascii="Tahoma" w:hAnsi="Tahoma" w:cs="Tahoma"/>
          <w:b/>
          <w:bCs/>
          <w:sz w:val="32"/>
          <w:szCs w:val="32"/>
        </w:rPr>
        <w:t>28 сентября-02</w:t>
      </w:r>
      <w:r w:rsidR="00F322DB" w:rsidRPr="00BA1A0F">
        <w:rPr>
          <w:rFonts w:ascii="Tahoma" w:hAnsi="Tahoma" w:cs="Tahoma"/>
          <w:b/>
          <w:bCs/>
          <w:sz w:val="32"/>
          <w:szCs w:val="32"/>
        </w:rPr>
        <w:t xml:space="preserve"> </w:t>
      </w:r>
      <w:r w:rsidRPr="00BA1A0F">
        <w:rPr>
          <w:rFonts w:ascii="Tahoma" w:hAnsi="Tahoma" w:cs="Tahoma"/>
          <w:b/>
          <w:bCs/>
          <w:sz w:val="32"/>
          <w:szCs w:val="32"/>
        </w:rPr>
        <w:t>октября</w:t>
      </w:r>
      <w:r w:rsidR="00F322DB" w:rsidRPr="00BA1A0F">
        <w:rPr>
          <w:rFonts w:ascii="Tahoma" w:hAnsi="Tahoma" w:cs="Tahoma"/>
          <w:b/>
          <w:bCs/>
          <w:sz w:val="32"/>
          <w:szCs w:val="32"/>
        </w:rPr>
        <w:t xml:space="preserve"> 2026</w:t>
      </w:r>
      <w:r w:rsidR="00F322DB" w:rsidRPr="00F322DB">
        <w:rPr>
          <w:rFonts w:ascii="Tahoma" w:hAnsi="Tahoma" w:cs="Tahoma"/>
          <w:b/>
          <w:bCs/>
          <w:sz w:val="36"/>
          <w:szCs w:val="36"/>
        </w:rPr>
        <w:t xml:space="preserve"> </w:t>
      </w:r>
    </w:p>
    <w:p w14:paraId="7C5D2502" w14:textId="23DFDE3C" w:rsidR="00F322DB" w:rsidRPr="006A2B99" w:rsidRDefault="00F322DB" w:rsidP="00174C0D">
      <w:pPr>
        <w:tabs>
          <w:tab w:val="left" w:pos="3060"/>
          <w:tab w:val="left" w:pos="5760"/>
          <w:tab w:val="left" w:pos="7740"/>
        </w:tabs>
        <w:jc w:val="center"/>
        <w:rPr>
          <w:rFonts w:ascii="Tahoma" w:hAnsi="Tahoma" w:cs="Tahoma"/>
          <w:b/>
          <w:bCs/>
        </w:rPr>
      </w:pPr>
      <w:r w:rsidRPr="006A2B99">
        <w:rPr>
          <w:rFonts w:ascii="Tahoma" w:hAnsi="Tahoma" w:cs="Tahoma"/>
          <w:b/>
          <w:bCs/>
        </w:rPr>
        <w:t>(с учетом дня заезда и дня отъезда)</w:t>
      </w:r>
    </w:p>
    <w:p w14:paraId="1D095A0E" w14:textId="43F0D61A" w:rsidR="00EA1C8D" w:rsidRPr="00F22EB8" w:rsidRDefault="000D53E0" w:rsidP="00436D8E">
      <w:pPr>
        <w:jc w:val="center"/>
        <w:rPr>
          <w:rFonts w:ascii="Arial" w:hAnsi="Arial" w:cs="Arial"/>
          <w:b/>
          <w:bCs/>
          <w:i/>
          <w:iCs/>
          <w:color w:val="000000"/>
          <w:spacing w:val="-6"/>
          <w:sz w:val="32"/>
          <w:szCs w:val="32"/>
        </w:rPr>
      </w:pPr>
      <w:r w:rsidRPr="00F22EB8">
        <w:rPr>
          <w:rFonts w:ascii="Tahoma" w:hAnsi="Tahoma" w:cs="Tahoma"/>
          <w:b/>
          <w:bCs/>
          <w:color w:val="2F5496" w:themeColor="accent1" w:themeShade="BF"/>
          <w:sz w:val="32"/>
          <w:szCs w:val="32"/>
        </w:rPr>
        <w:t>Семинар-тренинг «Профсоюз в управлении конфликтами: способы разрешения и урегулирования»</w:t>
      </w:r>
    </w:p>
    <w:p w14:paraId="2358F2CB" w14:textId="77777777" w:rsidR="000D53E0" w:rsidRPr="00F22EB8" w:rsidRDefault="000D53E0" w:rsidP="000D53E0">
      <w:pPr>
        <w:jc w:val="both"/>
        <w:rPr>
          <w:rFonts w:ascii="Arial" w:hAnsi="Arial" w:cs="Arial"/>
          <w:b/>
          <w:spacing w:val="-6"/>
          <w:sz w:val="20"/>
          <w:szCs w:val="20"/>
        </w:rPr>
      </w:pPr>
      <w:r w:rsidRPr="00F22EB8">
        <w:rPr>
          <w:rFonts w:ascii="Arial" w:hAnsi="Arial" w:cs="Arial"/>
          <w:sz w:val="20"/>
          <w:szCs w:val="20"/>
          <w:u w:val="single"/>
        </w:rPr>
        <w:t>Содержание</w:t>
      </w:r>
      <w:r w:rsidRPr="00F22EB8">
        <w:rPr>
          <w:rFonts w:ascii="Arial" w:hAnsi="Arial" w:cs="Arial"/>
          <w:sz w:val="20"/>
          <w:szCs w:val="20"/>
        </w:rPr>
        <w:t xml:space="preserve">: Определение конфликта и причин его возникновения. Социально-психологические аспекты трудовых конфликтов (споров). Стратегия поведения в конфликте: соперничество, сотрудничество, компромисс, избегание, приспособление. Способы и приемы эффективного разрешения. </w:t>
      </w:r>
      <w:r w:rsidRPr="00F22EB8">
        <w:rPr>
          <w:rFonts w:ascii="Arial" w:hAnsi="Arial" w:cs="Arial"/>
          <w:b/>
          <w:spacing w:val="-6"/>
          <w:sz w:val="20"/>
          <w:szCs w:val="20"/>
        </w:rPr>
        <w:t xml:space="preserve"> </w:t>
      </w:r>
    </w:p>
    <w:p w14:paraId="312869C6" w14:textId="15AEBD48" w:rsidR="000D53E0" w:rsidRPr="00F22EB8" w:rsidRDefault="000D53E0" w:rsidP="000D53E0">
      <w:pPr>
        <w:jc w:val="both"/>
        <w:rPr>
          <w:rFonts w:ascii="Arial" w:hAnsi="Arial" w:cs="Arial"/>
          <w:sz w:val="20"/>
          <w:szCs w:val="20"/>
        </w:rPr>
      </w:pPr>
      <w:r w:rsidRPr="00F22EB8">
        <w:rPr>
          <w:rFonts w:ascii="Arial" w:hAnsi="Arial" w:cs="Arial"/>
          <w:bCs/>
          <w:spacing w:val="-6"/>
          <w:sz w:val="20"/>
          <w:szCs w:val="20"/>
        </w:rPr>
        <w:t>«Премии без конфликтов. Роль профсоюза». Управление конфликтами при премировании: правовые аспекты и роль профсоюза.</w:t>
      </w:r>
      <w:r w:rsidRPr="00F22EB8">
        <w:rPr>
          <w:rFonts w:ascii="Arial" w:hAnsi="Arial" w:cs="Arial"/>
          <w:b/>
          <w:spacing w:val="-6"/>
          <w:sz w:val="20"/>
          <w:szCs w:val="20"/>
        </w:rPr>
        <w:t xml:space="preserve"> </w:t>
      </w:r>
      <w:r w:rsidRPr="00F22EB8">
        <w:rPr>
          <w:rFonts w:ascii="Arial" w:hAnsi="Arial" w:cs="Arial"/>
          <w:sz w:val="20"/>
          <w:szCs w:val="20"/>
        </w:rPr>
        <w:t>Медиация: практические инструменты поиска сбалансированных решений. Медиация в социальном партнерстве: как эффективно выстроить коммуникацию с работодателем. Главный фокус - не просто гасить конфликты, а предотвращать их. Вы научитесь видеть за формальными требованиями реальные интересы сторон и применять алгоритм «принципиальных переговоров». Это позволит даже самые острые диалоги о зарплатах или условиях труда переводить в совместный поиск решений. Итог такого подхода - не чья-то победа, а устойчивый компромисс, укрепляющий доверие.</w:t>
      </w:r>
    </w:p>
    <w:p w14:paraId="5EB9748E" w14:textId="2520E4E8" w:rsidR="00F322DB" w:rsidRPr="00F22EB8" w:rsidRDefault="00F322DB" w:rsidP="006A2B99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22EB8">
        <w:rPr>
          <w:rFonts w:ascii="Arial" w:hAnsi="Arial" w:cs="Arial"/>
          <w:b/>
          <w:bCs/>
          <w:sz w:val="28"/>
          <w:szCs w:val="28"/>
        </w:rPr>
        <w:t>Стоимость обучения - 49</w:t>
      </w:r>
      <w:r w:rsidR="00174C0D" w:rsidRPr="00F22EB8">
        <w:rPr>
          <w:rFonts w:ascii="Arial" w:hAnsi="Arial" w:cs="Arial"/>
          <w:b/>
          <w:bCs/>
          <w:sz w:val="28"/>
          <w:szCs w:val="28"/>
        </w:rPr>
        <w:t>9</w:t>
      </w:r>
      <w:r w:rsidRPr="00F22EB8">
        <w:rPr>
          <w:rFonts w:ascii="Arial" w:hAnsi="Arial" w:cs="Arial"/>
          <w:b/>
          <w:bCs/>
          <w:sz w:val="28"/>
          <w:szCs w:val="28"/>
        </w:rPr>
        <w:t>00 руб. при двухместном размещении</w:t>
      </w:r>
    </w:p>
    <w:bookmarkEnd w:id="3"/>
    <w:p w14:paraId="29865D72" w14:textId="77777777" w:rsidR="000D53E0" w:rsidRDefault="000D53E0" w:rsidP="00174C0D">
      <w:pPr>
        <w:tabs>
          <w:tab w:val="left" w:pos="3060"/>
          <w:tab w:val="left" w:pos="5760"/>
          <w:tab w:val="left" w:pos="7740"/>
        </w:tabs>
        <w:rPr>
          <w:rFonts w:ascii="Tahoma" w:hAnsi="Tahoma" w:cs="Tahoma"/>
          <w:b/>
          <w:bCs/>
          <w:sz w:val="36"/>
          <w:szCs w:val="36"/>
        </w:rPr>
      </w:pPr>
    </w:p>
    <w:p w14:paraId="6F798493" w14:textId="77777777" w:rsidR="00174C0D" w:rsidRDefault="00174C0D" w:rsidP="00B05D36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5779E610" w14:textId="77777777" w:rsidR="00F22EB8" w:rsidRPr="006A2B99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color w:val="2E74B5"/>
          <w:sz w:val="22"/>
          <w:szCs w:val="22"/>
        </w:rPr>
      </w:pPr>
      <w:r w:rsidRPr="006A2B99">
        <w:rPr>
          <w:rFonts w:ascii="Arial" w:hAnsi="Arial" w:cs="Arial"/>
          <w:b/>
          <w:bCs/>
          <w:color w:val="2E74B5"/>
          <w:sz w:val="22"/>
          <w:szCs w:val="22"/>
          <w:u w:val="single"/>
        </w:rPr>
        <w:t>В стоимость входит</w:t>
      </w:r>
      <w:r w:rsidRPr="006A2B99">
        <w:rPr>
          <w:rFonts w:ascii="Arial" w:hAnsi="Arial" w:cs="Arial"/>
          <w:b/>
          <w:bCs/>
          <w:color w:val="2E74B5"/>
          <w:sz w:val="22"/>
          <w:szCs w:val="22"/>
        </w:rPr>
        <w:t xml:space="preserve">: комфортное проживание в отеле****с завтраками «шведский стол» в центре Санкт-Петербурга (двухместное размещение), обучение в конференц-зале отеля с выдачей документа установленного образца, кофе-брейк, канцелярские принадлежности, минеральная вода, обеды (все дни, кроме дня заезда и дня отъезда), экскурсионная программа. </w:t>
      </w:r>
    </w:p>
    <w:p w14:paraId="7A7BE600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7E33874E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22"/>
          <w:szCs w:val="22"/>
        </w:rPr>
      </w:pPr>
      <w:r w:rsidRPr="00F22EB8">
        <w:rPr>
          <w:rFonts w:ascii="Arial" w:hAnsi="Arial" w:cs="Arial"/>
          <w:b/>
          <w:bCs/>
          <w:sz w:val="22"/>
          <w:szCs w:val="22"/>
        </w:rPr>
        <w:t>В стоимости семинаров указана цена при двухместном размещении в гостинице. По желанию участников в счет может быть дополнительно включено проживание в гостинице при раннем заезде и позднем выезде, а также размещение в 1-м номере.</w:t>
      </w:r>
    </w:p>
    <w:p w14:paraId="19DABE8A" w14:textId="77777777" w:rsidR="00F22EB8" w:rsidRPr="00F22EB8" w:rsidRDefault="00F22EB8" w:rsidP="00F22EB8">
      <w:pPr>
        <w:tabs>
          <w:tab w:val="left" w:pos="360"/>
        </w:tabs>
        <w:ind w:right="-56" w:firstLine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77CC69B4" w14:textId="77777777" w:rsidR="00F22EB8" w:rsidRPr="00F22EB8" w:rsidRDefault="00F22EB8" w:rsidP="00F22EB8">
      <w:pPr>
        <w:tabs>
          <w:tab w:val="left" w:pos="360"/>
        </w:tabs>
        <w:ind w:right="-56"/>
        <w:jc w:val="center"/>
        <w:rPr>
          <w:rFonts w:ascii="Arial" w:hAnsi="Arial" w:cs="Arial"/>
          <w:b/>
          <w:i/>
          <w:caps/>
          <w:sz w:val="21"/>
          <w:szCs w:val="21"/>
        </w:rPr>
      </w:pPr>
      <w:r w:rsidRPr="00F22EB8">
        <w:rPr>
          <w:rFonts w:ascii="Arial" w:hAnsi="Arial" w:cs="Arial"/>
          <w:b/>
          <w:i/>
          <w:caps/>
          <w:sz w:val="21"/>
          <w:szCs w:val="21"/>
          <w:u w:val="single"/>
        </w:rPr>
        <w:t>За одноместное размещение в гостинице или более высокую категорию номера производится доплата</w:t>
      </w:r>
      <w:r w:rsidRPr="00F22EB8">
        <w:rPr>
          <w:rFonts w:ascii="Arial" w:hAnsi="Arial" w:cs="Arial"/>
          <w:b/>
          <w:i/>
          <w:caps/>
          <w:sz w:val="21"/>
          <w:szCs w:val="21"/>
        </w:rPr>
        <w:t xml:space="preserve"> (уточнять по телефонам учебного центра)</w:t>
      </w:r>
    </w:p>
    <w:p w14:paraId="780019B8" w14:textId="77777777" w:rsidR="00F22EB8" w:rsidRPr="00F22EB8" w:rsidRDefault="00F22EB8" w:rsidP="00F22EB8">
      <w:pPr>
        <w:tabs>
          <w:tab w:val="left" w:pos="360"/>
        </w:tabs>
        <w:ind w:right="-56"/>
        <w:jc w:val="center"/>
        <w:rPr>
          <w:rFonts w:ascii="Arial" w:hAnsi="Arial" w:cs="Arial"/>
          <w:b/>
          <w:i/>
          <w:caps/>
          <w:sz w:val="16"/>
          <w:szCs w:val="16"/>
          <w:u w:val="single"/>
        </w:rPr>
      </w:pPr>
    </w:p>
    <w:p w14:paraId="36E7A773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Tahoma" w:hAnsi="Tahoma" w:cs="Tahoma"/>
          <w:bCs/>
          <w:sz w:val="28"/>
          <w:szCs w:val="28"/>
        </w:rPr>
      </w:pPr>
      <w:r w:rsidRPr="00F22EB8">
        <w:rPr>
          <w:rFonts w:ascii="Arial" w:hAnsi="Arial" w:cs="Arial"/>
        </w:rPr>
        <w:t>Желающие принять участие в обучении могут прислать заявку на эл. почту АНО ДПО «УКЦТО «Успех»</w:t>
      </w:r>
      <w:r w:rsidRPr="00F22EB8">
        <w:rPr>
          <w:rFonts w:ascii="Arial" w:hAnsi="Arial" w:cs="Arial"/>
          <w:b/>
        </w:rPr>
        <w:t xml:space="preserve">:  </w:t>
      </w:r>
      <w:hyperlink r:id="rId11" w:history="1"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spbuspeh</w:t>
        </w:r>
        <w:r w:rsidRPr="00F22EB8">
          <w:rPr>
            <w:rFonts w:ascii="Arial" w:hAnsi="Arial" w:cs="Arial"/>
            <w:b/>
            <w:color w:val="0000FF"/>
            <w:u w:val="single"/>
          </w:rPr>
          <w:t>@</w:t>
        </w:r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mail</w:t>
        </w:r>
        <w:r w:rsidRPr="00F22EB8">
          <w:rPr>
            <w:rFonts w:ascii="Arial" w:hAnsi="Arial" w:cs="Arial"/>
            <w:b/>
            <w:color w:val="0000FF"/>
            <w:u w:val="single"/>
          </w:rPr>
          <w:t>.</w:t>
        </w:r>
        <w:r w:rsidRPr="00F22EB8">
          <w:rPr>
            <w:rFonts w:ascii="Arial" w:hAnsi="Arial" w:cs="Arial"/>
            <w:b/>
            <w:color w:val="0000FF"/>
            <w:u w:val="single"/>
            <w:lang w:val="en-US"/>
          </w:rPr>
          <w:t>ru</w:t>
        </w:r>
      </w:hyperlink>
      <w:r w:rsidRPr="00F22EB8">
        <w:rPr>
          <w:rFonts w:ascii="Arial" w:hAnsi="Arial" w:cs="Arial"/>
          <w:b/>
        </w:rPr>
        <w:t xml:space="preserve">, </w:t>
      </w:r>
      <w:r w:rsidRPr="00F22EB8">
        <w:rPr>
          <w:rFonts w:ascii="Tahoma" w:hAnsi="Tahoma" w:cs="Tahoma"/>
          <w:bCs/>
        </w:rPr>
        <w:t xml:space="preserve">образец заявки на сайте </w:t>
      </w:r>
      <w:proofErr w:type="spellStart"/>
      <w:r w:rsidRPr="00F22EB8">
        <w:rPr>
          <w:rFonts w:ascii="Tahoma" w:hAnsi="Tahoma" w:cs="Tahoma"/>
          <w:bCs/>
          <w:sz w:val="28"/>
          <w:szCs w:val="28"/>
          <w:lang w:val="en-US"/>
        </w:rPr>
        <w:t>dpouspeh</w:t>
      </w:r>
      <w:proofErr w:type="spellEnd"/>
      <w:r w:rsidRPr="00F22EB8">
        <w:rPr>
          <w:rFonts w:ascii="Tahoma" w:hAnsi="Tahoma" w:cs="Tahoma"/>
          <w:bCs/>
          <w:sz w:val="28"/>
          <w:szCs w:val="28"/>
        </w:rPr>
        <w:t>.</w:t>
      </w:r>
      <w:proofErr w:type="spellStart"/>
      <w:r w:rsidRPr="00F22EB8">
        <w:rPr>
          <w:rFonts w:ascii="Tahoma" w:hAnsi="Tahoma" w:cs="Tahoma"/>
          <w:bCs/>
          <w:sz w:val="28"/>
          <w:szCs w:val="28"/>
          <w:lang w:val="en-US"/>
        </w:rPr>
        <w:t>ru</w:t>
      </w:r>
      <w:proofErr w:type="spellEnd"/>
    </w:p>
    <w:p w14:paraId="238BEB0B" w14:textId="77777777" w:rsidR="00F22EB8" w:rsidRPr="00F22EB8" w:rsidRDefault="00F22EB8" w:rsidP="00F22EB8">
      <w:pPr>
        <w:tabs>
          <w:tab w:val="left" w:pos="360"/>
        </w:tabs>
        <w:ind w:right="-57"/>
        <w:rPr>
          <w:rFonts w:ascii="Arial" w:hAnsi="Arial" w:cs="Arial"/>
        </w:rPr>
      </w:pPr>
    </w:p>
    <w:p w14:paraId="49C4CC41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Arial" w:hAnsi="Arial" w:cs="Arial"/>
        </w:rPr>
      </w:pPr>
      <w:r w:rsidRPr="00F22EB8">
        <w:rPr>
          <w:rFonts w:ascii="Arial" w:hAnsi="Arial" w:cs="Arial"/>
        </w:rPr>
        <w:t>Также можно позвонить по телефонам:</w:t>
      </w:r>
    </w:p>
    <w:p w14:paraId="1DDCA97D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Arial" w:hAnsi="Arial" w:cs="Arial"/>
          <w:b/>
        </w:rPr>
      </w:pPr>
    </w:p>
    <w:p w14:paraId="355EEC04" w14:textId="77777777" w:rsidR="00F22EB8" w:rsidRPr="00F22EB8" w:rsidRDefault="00F22EB8" w:rsidP="00F22EB8">
      <w:pPr>
        <w:tabs>
          <w:tab w:val="left" w:pos="360"/>
        </w:tabs>
        <w:ind w:right="-57"/>
        <w:jc w:val="center"/>
        <w:rPr>
          <w:rFonts w:ascii="Tahoma" w:hAnsi="Tahoma" w:cs="Tahoma"/>
          <w:b/>
          <w:bCs/>
        </w:rPr>
      </w:pPr>
      <w:r w:rsidRPr="00F22EB8">
        <w:rPr>
          <w:rFonts w:ascii="Arial" w:hAnsi="Arial" w:cs="Arial"/>
          <w:b/>
        </w:rPr>
        <w:t>+7-931-540-14-14 - офис</w:t>
      </w:r>
    </w:p>
    <w:p w14:paraId="1591137F" w14:textId="77777777" w:rsidR="00F22EB8" w:rsidRPr="00F22EB8" w:rsidRDefault="00F22EB8" w:rsidP="00F22EB8">
      <w:pPr>
        <w:tabs>
          <w:tab w:val="left" w:pos="360"/>
        </w:tabs>
        <w:ind w:right="-56"/>
        <w:jc w:val="both"/>
        <w:rPr>
          <w:rFonts w:ascii="Tahoma" w:hAnsi="Tahoma" w:cs="Tahoma"/>
          <w:b/>
          <w:bCs/>
          <w:sz w:val="16"/>
          <w:szCs w:val="16"/>
        </w:rPr>
      </w:pPr>
      <w:r w:rsidRPr="00F22EB8">
        <w:rPr>
          <w:rFonts w:ascii="Tahoma" w:hAnsi="Tahoma" w:cs="Tahoma"/>
          <w:b/>
          <w:bCs/>
          <w:sz w:val="20"/>
          <w:szCs w:val="20"/>
        </w:rPr>
        <w:t xml:space="preserve">                                </w:t>
      </w:r>
    </w:p>
    <w:p w14:paraId="79A5B1E5" w14:textId="77777777" w:rsidR="00F22EB8" w:rsidRPr="00F22EB8" w:rsidRDefault="00F22EB8" w:rsidP="00F22EB8">
      <w:pPr>
        <w:tabs>
          <w:tab w:val="left" w:pos="360"/>
        </w:tabs>
        <w:jc w:val="center"/>
        <w:rPr>
          <w:rFonts w:ascii="Tahoma" w:hAnsi="Tahoma" w:cs="Tahoma"/>
          <w:bCs/>
          <w:sz w:val="22"/>
          <w:szCs w:val="22"/>
        </w:rPr>
      </w:pPr>
      <w:r w:rsidRPr="00F22EB8">
        <w:rPr>
          <w:rFonts w:ascii="Tahoma" w:hAnsi="Tahoma" w:cs="Tahoma"/>
          <w:bCs/>
          <w:sz w:val="22"/>
          <w:szCs w:val="22"/>
        </w:rPr>
        <w:t>8 (921) 953-64-58 - директор   Кузьмина Анжелика Адольфовна</w:t>
      </w:r>
    </w:p>
    <w:p w14:paraId="662E84FD" w14:textId="3EE98646" w:rsidR="00F22EB8" w:rsidRPr="006A2B99" w:rsidRDefault="00F22EB8" w:rsidP="006A2B99">
      <w:pPr>
        <w:tabs>
          <w:tab w:val="left" w:pos="360"/>
        </w:tabs>
        <w:jc w:val="center"/>
        <w:rPr>
          <w:rFonts w:ascii="Tahoma" w:hAnsi="Tahoma" w:cs="Tahoma"/>
          <w:bCs/>
          <w:sz w:val="22"/>
          <w:szCs w:val="22"/>
        </w:rPr>
      </w:pPr>
      <w:r w:rsidRPr="00F22EB8">
        <w:rPr>
          <w:rFonts w:ascii="Tahoma" w:hAnsi="Tahoma" w:cs="Tahoma"/>
          <w:bCs/>
          <w:sz w:val="22"/>
          <w:szCs w:val="22"/>
        </w:rPr>
        <w:t>8 (921) 307-06-64 - заместитель директора Мороз Юлия Сергеевна</w:t>
      </w:r>
    </w:p>
    <w:p w14:paraId="21B0B9C6" w14:textId="77777777" w:rsidR="00F22EB8" w:rsidRPr="00F22EB8" w:rsidRDefault="00F22EB8" w:rsidP="00F22EB8">
      <w:pPr>
        <w:spacing w:before="60" w:after="60"/>
        <w:jc w:val="center"/>
        <w:rPr>
          <w:rFonts w:ascii="Tahoma" w:hAnsi="Tahoma" w:cs="Tahoma"/>
          <w:sz w:val="22"/>
          <w:szCs w:val="22"/>
        </w:rPr>
      </w:pPr>
      <w:r w:rsidRPr="00F22EB8">
        <w:rPr>
          <w:rFonts w:ascii="Tahoma" w:hAnsi="Tahoma" w:cs="Tahoma"/>
          <w:sz w:val="22"/>
          <w:szCs w:val="22"/>
        </w:rPr>
        <w:t>Наш почтовый адрес: 190068, Санкт-Петербург, наб. канала Грибоедова, д. 126, офис 402.</w:t>
      </w:r>
    </w:p>
    <w:p w14:paraId="5A7B47D3" w14:textId="086E40D8" w:rsidR="00F22EB8" w:rsidRPr="00F22EB8" w:rsidRDefault="00F22EB8" w:rsidP="00F22EB8">
      <w:pPr>
        <w:tabs>
          <w:tab w:val="left" w:pos="2160"/>
          <w:tab w:val="left" w:pos="4140"/>
          <w:tab w:val="left" w:pos="4820"/>
          <w:tab w:val="left" w:pos="6804"/>
          <w:tab w:val="left" w:pos="8640"/>
        </w:tabs>
        <w:rPr>
          <w:rFonts w:ascii="Arial" w:hAnsi="Arial" w:cs="Arial"/>
          <w:b/>
          <w:bCs/>
          <w:iCs/>
          <w:color w:val="2E74B5"/>
        </w:rPr>
      </w:pPr>
    </w:p>
    <w:p w14:paraId="3064C1DA" w14:textId="64DCF926" w:rsidR="006A2B99" w:rsidRPr="006A2B99" w:rsidRDefault="006A2B99" w:rsidP="006A2B99">
      <w:pPr>
        <w:tabs>
          <w:tab w:val="left" w:pos="2160"/>
          <w:tab w:val="left" w:pos="4140"/>
          <w:tab w:val="left" w:pos="4820"/>
          <w:tab w:val="left" w:pos="6804"/>
          <w:tab w:val="left" w:pos="8640"/>
        </w:tabs>
        <w:jc w:val="center"/>
        <w:rPr>
          <w:rFonts w:ascii="Arial" w:hAnsi="Arial" w:cs="Arial"/>
          <w:b/>
          <w:bCs/>
          <w:iCs/>
          <w:color w:val="2E74B5"/>
        </w:rPr>
      </w:pPr>
      <w:r w:rsidRPr="006A2B99">
        <w:rPr>
          <w:rFonts w:ascii="Arial" w:hAnsi="Arial" w:cs="Arial"/>
          <w:b/>
          <w:bCs/>
          <w:iCs/>
          <w:color w:val="2E74B5"/>
        </w:rPr>
        <w:t xml:space="preserve"> </w:t>
      </w:r>
    </w:p>
    <w:p w14:paraId="1A92601A" w14:textId="0C4F16D3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jc w:val="center"/>
        <w:rPr>
          <w:rFonts w:ascii="Arial" w:hAnsi="Arial" w:cs="Arial"/>
          <w:b/>
          <w:sz w:val="26"/>
          <w:szCs w:val="26"/>
        </w:rPr>
      </w:pPr>
      <w:r w:rsidRPr="006A2B99">
        <w:rPr>
          <w:rFonts w:ascii="Arial" w:hAnsi="Arial" w:cs="Arial"/>
          <w:b/>
          <w:sz w:val="26"/>
          <w:szCs w:val="26"/>
        </w:rPr>
        <w:t>эл. почта: spbuspeh@mail.ru                наш сайт - dpouspeh.ru</w:t>
      </w:r>
    </w:p>
    <w:p w14:paraId="7C7D8DE6" w14:textId="77777777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rPr>
          <w:rFonts w:ascii="Arial" w:hAnsi="Arial" w:cs="Arial"/>
          <w:b/>
          <w:sz w:val="26"/>
          <w:szCs w:val="26"/>
        </w:rPr>
      </w:pPr>
      <w:r w:rsidRPr="006A2B99">
        <w:rPr>
          <w:rFonts w:ascii="Arial" w:hAnsi="Arial" w:cs="Arial"/>
          <w:b/>
          <w:sz w:val="26"/>
          <w:szCs w:val="26"/>
        </w:rPr>
        <w:t xml:space="preserve">   ВКонтакте: https://vk.com/spbuspeh                  </w:t>
      </w:r>
      <w:r w:rsidRPr="006A2B99">
        <w:rPr>
          <w:rFonts w:ascii="Arial" w:hAnsi="Arial" w:cs="Arial"/>
          <w:b/>
        </w:rPr>
        <w:t>в МАХ: https://goo.su/9hFGAI</w:t>
      </w:r>
    </w:p>
    <w:p w14:paraId="77B9A331" w14:textId="77777777" w:rsidR="006A2B99" w:rsidRPr="006A2B99" w:rsidRDefault="006A2B99" w:rsidP="006A2B99">
      <w:pPr>
        <w:tabs>
          <w:tab w:val="left" w:pos="2160"/>
          <w:tab w:val="center" w:pos="4153"/>
          <w:tab w:val="right" w:pos="8306"/>
        </w:tabs>
        <w:jc w:val="center"/>
        <w:rPr>
          <w:rFonts w:ascii="Arial" w:hAnsi="Arial" w:cs="Arial"/>
          <w:b/>
          <w:sz w:val="28"/>
          <w:szCs w:val="28"/>
        </w:rPr>
      </w:pPr>
    </w:p>
    <w:p w14:paraId="2D87D928" w14:textId="10135063" w:rsidR="00F22EB8" w:rsidRPr="006A2B99" w:rsidRDefault="006A2B99" w:rsidP="006A2B99">
      <w:pPr>
        <w:tabs>
          <w:tab w:val="left" w:pos="2160"/>
          <w:tab w:val="center" w:pos="4153"/>
          <w:tab w:val="right" w:pos="8306"/>
        </w:tabs>
        <w:spacing w:line="360" w:lineRule="auto"/>
        <w:jc w:val="center"/>
        <w:rPr>
          <w:b/>
          <w:sz w:val="28"/>
          <w:szCs w:val="28"/>
        </w:rPr>
      </w:pPr>
      <w:r w:rsidRPr="006A2B99">
        <w:rPr>
          <w:rFonts w:ascii="Arial" w:hAnsi="Arial" w:cs="Arial"/>
          <w:bCs/>
          <w:noProof/>
          <w:sz w:val="32"/>
          <w:szCs w:val="32"/>
        </w:rPr>
        <w:drawing>
          <wp:inline distT="0" distB="0" distL="0" distR="0" wp14:anchorId="39001DC3" wp14:editId="50AA5AED">
            <wp:extent cx="928688" cy="904875"/>
            <wp:effectExtent l="0" t="0" r="5080" b="0"/>
            <wp:docPr id="55046046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18" cy="9104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A2B99">
        <w:rPr>
          <w:rFonts w:ascii="Arial" w:hAnsi="Arial" w:cs="Arial"/>
          <w:bCs/>
          <w:sz w:val="32"/>
          <w:szCs w:val="32"/>
        </w:rPr>
        <w:t xml:space="preserve">  </w:t>
      </w:r>
      <w:r>
        <w:rPr>
          <w:rFonts w:ascii="Arial" w:hAnsi="Arial" w:cs="Arial"/>
          <w:bCs/>
          <w:sz w:val="32"/>
          <w:szCs w:val="32"/>
        </w:rPr>
        <w:t xml:space="preserve">                                 </w:t>
      </w:r>
      <w:r w:rsidRPr="006A2B99">
        <w:rPr>
          <w:rFonts w:ascii="Arial" w:hAnsi="Arial" w:cs="Arial"/>
          <w:bCs/>
          <w:sz w:val="32"/>
          <w:szCs w:val="32"/>
        </w:rPr>
        <w:t xml:space="preserve">     </w:t>
      </w:r>
      <w:r>
        <w:rPr>
          <w:rFonts w:ascii="Arial" w:hAnsi="Arial" w:cs="Arial"/>
          <w:bCs/>
          <w:noProof/>
          <w:sz w:val="32"/>
          <w:szCs w:val="32"/>
        </w:rPr>
        <w:drawing>
          <wp:inline distT="0" distB="0" distL="0" distR="0" wp14:anchorId="4CFC028C" wp14:editId="5170B725">
            <wp:extent cx="760757" cy="753745"/>
            <wp:effectExtent l="0" t="0" r="1270" b="8255"/>
            <wp:docPr id="66312595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6196" cy="7591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A2B99">
        <w:rPr>
          <w:rFonts w:ascii="Arial" w:hAnsi="Arial" w:cs="Arial"/>
          <w:bCs/>
          <w:sz w:val="32"/>
          <w:szCs w:val="32"/>
        </w:rPr>
        <w:t xml:space="preserve">                     </w:t>
      </w:r>
    </w:p>
    <w:p w14:paraId="5422CEF6" w14:textId="1924079B" w:rsidR="001A756C" w:rsidRDefault="001A756C">
      <w:pPr>
        <w:spacing w:after="160" w:line="278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16448D78" w14:textId="77777777" w:rsidR="00E12324" w:rsidRPr="00B85C86" w:rsidRDefault="00E12324" w:rsidP="00B85C86">
      <w:pPr>
        <w:jc w:val="center"/>
        <w:rPr>
          <w:rFonts w:ascii="Arial Narrow" w:hAnsi="Arial Narrow" w:cs="Arial"/>
        </w:rPr>
      </w:pPr>
    </w:p>
    <w:tbl>
      <w:tblPr>
        <w:tblW w:w="10598" w:type="dxa"/>
        <w:tblLook w:val="04A0" w:firstRow="1" w:lastRow="0" w:firstColumn="1" w:lastColumn="0" w:noHBand="0" w:noVBand="1"/>
      </w:tblPr>
      <w:tblGrid>
        <w:gridCol w:w="4786"/>
        <w:gridCol w:w="709"/>
        <w:gridCol w:w="5103"/>
      </w:tblGrid>
      <w:tr w:rsidR="00BA7993" w:rsidRPr="00313C50" w14:paraId="26DF18C2" w14:textId="77777777" w:rsidTr="009F7972">
        <w:tc>
          <w:tcPr>
            <w:tcW w:w="4786" w:type="dxa"/>
          </w:tcPr>
          <w:p w14:paraId="4DD44172" w14:textId="77777777" w:rsidR="00BA7993" w:rsidRDefault="00BA7993" w:rsidP="009F7972">
            <w:pPr>
              <w:jc w:val="center"/>
              <w:rPr>
                <w:b/>
                <w:i/>
                <w:sz w:val="28"/>
                <w:szCs w:val="28"/>
              </w:rPr>
            </w:pPr>
            <w:bookmarkStart w:id="4" w:name="_Hlk190182493"/>
            <w:bookmarkEnd w:id="0"/>
          </w:p>
          <w:p w14:paraId="2C876E1B" w14:textId="2958C6ED" w:rsidR="00BA7993" w:rsidRPr="00313C50" w:rsidRDefault="00BA7993" w:rsidP="009F7972">
            <w:pPr>
              <w:jc w:val="center"/>
              <w:rPr>
                <w:b/>
                <w:sz w:val="28"/>
                <w:szCs w:val="28"/>
              </w:rPr>
            </w:pPr>
            <w:r w:rsidRPr="00313C50">
              <w:rPr>
                <w:b/>
                <w:i/>
                <w:sz w:val="28"/>
                <w:szCs w:val="28"/>
              </w:rPr>
              <w:t xml:space="preserve">На бланке </w:t>
            </w:r>
            <w:r>
              <w:rPr>
                <w:b/>
                <w:i/>
                <w:sz w:val="28"/>
                <w:szCs w:val="28"/>
              </w:rPr>
              <w:t>организации</w:t>
            </w:r>
          </w:p>
        </w:tc>
        <w:tc>
          <w:tcPr>
            <w:tcW w:w="709" w:type="dxa"/>
          </w:tcPr>
          <w:p w14:paraId="6297BD86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3711FD83" w14:textId="77777777" w:rsidR="00ED5627" w:rsidRDefault="00ED5627" w:rsidP="009F7972">
            <w:pPr>
              <w:jc w:val="center"/>
              <w:rPr>
                <w:sz w:val="28"/>
                <w:szCs w:val="28"/>
              </w:rPr>
            </w:pPr>
          </w:p>
          <w:p w14:paraId="724EB4F6" w14:textId="581BA190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Директору</w:t>
            </w:r>
          </w:p>
          <w:p w14:paraId="5081482A" w14:textId="77777777" w:rsidR="00BA7993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АНО ДПО «УКЦТО «Успех»</w:t>
            </w:r>
          </w:p>
          <w:p w14:paraId="0ABA4469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Кузьминой А.А.</w:t>
            </w:r>
            <w:r w:rsidRPr="00313C50">
              <w:rPr>
                <w:sz w:val="28"/>
                <w:szCs w:val="28"/>
              </w:rPr>
              <w:t xml:space="preserve"> </w:t>
            </w:r>
          </w:p>
        </w:tc>
      </w:tr>
      <w:tr w:rsidR="00BA7993" w:rsidRPr="00313C50" w14:paraId="0E1B6001" w14:textId="77777777" w:rsidTr="009F7972">
        <w:tc>
          <w:tcPr>
            <w:tcW w:w="4786" w:type="dxa"/>
          </w:tcPr>
          <w:p w14:paraId="57C58F2F" w14:textId="53CD37A8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№ _______ от ___________ 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709" w:type="dxa"/>
          </w:tcPr>
          <w:p w14:paraId="5112ED91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5E30B84E" w14:textId="77777777" w:rsidR="00BA7993" w:rsidRPr="00313C50" w:rsidRDefault="00BA7993" w:rsidP="009F7972">
            <w:pPr>
              <w:jc w:val="center"/>
              <w:rPr>
                <w:sz w:val="28"/>
                <w:szCs w:val="28"/>
              </w:rPr>
            </w:pPr>
          </w:p>
        </w:tc>
      </w:tr>
    </w:tbl>
    <w:p w14:paraId="4B3ECDC5" w14:textId="77777777" w:rsidR="00BA7993" w:rsidRPr="00313C50" w:rsidRDefault="00BA7993" w:rsidP="00BA7993">
      <w:pPr>
        <w:jc w:val="center"/>
        <w:rPr>
          <w:sz w:val="28"/>
          <w:szCs w:val="28"/>
        </w:rPr>
      </w:pPr>
    </w:p>
    <w:p w14:paraId="4368DC60" w14:textId="77777777" w:rsidR="00BA7993" w:rsidRPr="00313C50" w:rsidRDefault="00BA7993" w:rsidP="00BA7993">
      <w:pPr>
        <w:spacing w:before="120" w:after="120"/>
        <w:jc w:val="center"/>
        <w:rPr>
          <w:b/>
          <w:sz w:val="28"/>
          <w:szCs w:val="28"/>
        </w:rPr>
      </w:pPr>
      <w:r w:rsidRPr="00313C50">
        <w:rPr>
          <w:b/>
          <w:sz w:val="28"/>
          <w:szCs w:val="28"/>
        </w:rPr>
        <w:t>Заявка на обучение</w:t>
      </w:r>
    </w:p>
    <w:p w14:paraId="28DB389A" w14:textId="77777777" w:rsidR="00BA7993" w:rsidRPr="00313C50" w:rsidRDefault="00BA7993" w:rsidP="00BA7993">
      <w:pPr>
        <w:spacing w:before="120" w:after="120"/>
        <w:jc w:val="center"/>
        <w:rPr>
          <w:b/>
          <w:sz w:val="18"/>
          <w:szCs w:val="18"/>
        </w:rPr>
      </w:pPr>
    </w:p>
    <w:tbl>
      <w:tblPr>
        <w:tblW w:w="11057" w:type="dxa"/>
        <w:tblInd w:w="-176" w:type="dxa"/>
        <w:tblLook w:val="04A0" w:firstRow="1" w:lastRow="0" w:firstColumn="1" w:lastColumn="0" w:noHBand="0" w:noVBand="1"/>
      </w:tblPr>
      <w:tblGrid>
        <w:gridCol w:w="1984"/>
        <w:gridCol w:w="1986"/>
        <w:gridCol w:w="3387"/>
        <w:gridCol w:w="2634"/>
        <w:gridCol w:w="1066"/>
      </w:tblGrid>
      <w:tr w:rsidR="00BA7993" w:rsidRPr="00313C50" w14:paraId="384B6A3D" w14:textId="77777777" w:rsidTr="009F7972">
        <w:tc>
          <w:tcPr>
            <w:tcW w:w="1984" w:type="dxa"/>
          </w:tcPr>
          <w:p w14:paraId="7D172AB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</w:t>
            </w:r>
          </w:p>
        </w:tc>
        <w:tc>
          <w:tcPr>
            <w:tcW w:w="9073" w:type="dxa"/>
            <w:gridSpan w:val="4"/>
            <w:tcBorders>
              <w:bottom w:val="single" w:sz="4" w:space="0" w:color="auto"/>
            </w:tcBorders>
          </w:tcPr>
          <w:p w14:paraId="7CCF506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14238CF5" w14:textId="77777777" w:rsidTr="009F7972">
        <w:tc>
          <w:tcPr>
            <w:tcW w:w="1984" w:type="dxa"/>
          </w:tcPr>
          <w:p w14:paraId="40376746" w14:textId="77777777" w:rsidR="00BA7993" w:rsidRPr="00313C50" w:rsidRDefault="00BA7993" w:rsidP="009F7972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9073" w:type="dxa"/>
            <w:gridSpan w:val="4"/>
            <w:tcBorders>
              <w:top w:val="single" w:sz="4" w:space="0" w:color="auto"/>
            </w:tcBorders>
            <w:vAlign w:val="center"/>
          </w:tcPr>
          <w:p w14:paraId="2881BC5A" w14:textId="77777777" w:rsidR="00BA7993" w:rsidRPr="00313C50" w:rsidRDefault="00BA7993" w:rsidP="009F7972">
            <w:pPr>
              <w:ind w:firstLine="34"/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(наименование организации)</w:t>
            </w:r>
          </w:p>
        </w:tc>
      </w:tr>
      <w:tr w:rsidR="00BA7993" w:rsidRPr="00313C50" w14:paraId="607ED546" w14:textId="77777777" w:rsidTr="009F7972">
        <w:tc>
          <w:tcPr>
            <w:tcW w:w="1984" w:type="dxa"/>
            <w:tcBorders>
              <w:bottom w:val="single" w:sz="4" w:space="0" w:color="auto"/>
            </w:tcBorders>
          </w:tcPr>
          <w:p w14:paraId="32E358B0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373" w:type="dxa"/>
            <w:gridSpan w:val="2"/>
            <w:tcBorders>
              <w:bottom w:val="single" w:sz="4" w:space="0" w:color="auto"/>
            </w:tcBorders>
          </w:tcPr>
          <w:p w14:paraId="56CE2EE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700" w:type="dxa"/>
            <w:gridSpan w:val="2"/>
            <w:tcBorders>
              <w:bottom w:val="single" w:sz="4" w:space="0" w:color="auto"/>
            </w:tcBorders>
          </w:tcPr>
          <w:p w14:paraId="3EEB35E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3D320B24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7CC8C4C7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просит обучить наших сотрудников в количестве ____ человек по программе обучения</w:t>
            </w:r>
          </w:p>
        </w:tc>
      </w:tr>
      <w:tr w:rsidR="00BA7993" w:rsidRPr="00313C50" w14:paraId="59B8EEAE" w14:textId="77777777" w:rsidTr="009F7972">
        <w:tc>
          <w:tcPr>
            <w:tcW w:w="11057" w:type="dxa"/>
            <w:gridSpan w:val="5"/>
            <w:tcBorders>
              <w:bottom w:val="single" w:sz="4" w:space="0" w:color="auto"/>
            </w:tcBorders>
          </w:tcPr>
          <w:p w14:paraId="43E23FDE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</w:tr>
      <w:tr w:rsidR="00BA7993" w:rsidRPr="00313C50" w14:paraId="4C692E76" w14:textId="77777777" w:rsidTr="009F7972">
        <w:tc>
          <w:tcPr>
            <w:tcW w:w="11057" w:type="dxa"/>
            <w:gridSpan w:val="5"/>
            <w:tcBorders>
              <w:top w:val="single" w:sz="4" w:space="0" w:color="auto"/>
            </w:tcBorders>
          </w:tcPr>
          <w:p w14:paraId="26A96A8B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  <w:r w:rsidRPr="00313C50">
              <w:rPr>
                <w:i/>
                <w:sz w:val="20"/>
                <w:szCs w:val="20"/>
              </w:rPr>
              <w:t xml:space="preserve">                                                                          (наименование программы)</w:t>
            </w:r>
          </w:p>
        </w:tc>
      </w:tr>
      <w:tr w:rsidR="00BA7993" w:rsidRPr="00313C50" w14:paraId="74B256C2" w14:textId="77777777" w:rsidTr="009F7972">
        <w:tc>
          <w:tcPr>
            <w:tcW w:w="3970" w:type="dxa"/>
            <w:gridSpan w:val="2"/>
          </w:tcPr>
          <w:p w14:paraId="7A284825" w14:textId="77777777" w:rsidR="00BA7993" w:rsidRPr="00313C50" w:rsidRDefault="00BA7993" w:rsidP="009F7972">
            <w:pPr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Даты проведения семинара</w:t>
            </w:r>
          </w:p>
        </w:tc>
        <w:tc>
          <w:tcPr>
            <w:tcW w:w="6021" w:type="dxa"/>
            <w:gridSpan w:val="2"/>
            <w:tcBorders>
              <w:left w:val="nil"/>
              <w:bottom w:val="single" w:sz="4" w:space="0" w:color="auto"/>
            </w:tcBorders>
          </w:tcPr>
          <w:p w14:paraId="7664A721" w14:textId="77777777" w:rsidR="00BA7993" w:rsidRPr="00313C50" w:rsidRDefault="00BA7993" w:rsidP="009F797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66" w:type="dxa"/>
          </w:tcPr>
          <w:p w14:paraId="0E6C8837" w14:textId="77243112" w:rsidR="00BA7993" w:rsidRPr="00313C50" w:rsidRDefault="00BA7993" w:rsidP="009F7972">
            <w:pPr>
              <w:ind w:left="-108" w:right="-142"/>
              <w:jc w:val="center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D77690">
              <w:rPr>
                <w:sz w:val="28"/>
                <w:szCs w:val="28"/>
              </w:rPr>
              <w:t>6</w:t>
            </w:r>
            <w:r w:rsidRPr="00313C50">
              <w:rPr>
                <w:sz w:val="28"/>
                <w:szCs w:val="28"/>
              </w:rPr>
              <w:t xml:space="preserve"> г.</w:t>
            </w:r>
          </w:p>
        </w:tc>
      </w:tr>
    </w:tbl>
    <w:p w14:paraId="78B733D4" w14:textId="77777777" w:rsidR="00BA7993" w:rsidRPr="00313C50" w:rsidRDefault="00BA7993" w:rsidP="00BA7993">
      <w:pPr>
        <w:jc w:val="center"/>
        <w:rPr>
          <w:b/>
          <w:sz w:val="16"/>
          <w:szCs w:val="16"/>
        </w:rPr>
      </w:pPr>
    </w:p>
    <w:p w14:paraId="274C46D3" w14:textId="77777777" w:rsidR="00BA7993" w:rsidRPr="00313C50" w:rsidRDefault="00BA7993" w:rsidP="00BA7993">
      <w:pPr>
        <w:jc w:val="center"/>
        <w:rPr>
          <w:b/>
        </w:rPr>
      </w:pPr>
      <w:r w:rsidRPr="00313C50">
        <w:rPr>
          <w:b/>
        </w:rPr>
        <w:t>Список сотрудников</w:t>
      </w: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3"/>
        <w:gridCol w:w="2003"/>
        <w:gridCol w:w="1985"/>
        <w:gridCol w:w="1276"/>
        <w:gridCol w:w="1984"/>
        <w:gridCol w:w="1418"/>
        <w:gridCol w:w="1559"/>
      </w:tblGrid>
      <w:tr w:rsidR="00BA7993" w:rsidRPr="00313C50" w14:paraId="3BE97DE6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5DB67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№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ED495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Фамилия, Имя, Отчество</w:t>
            </w:r>
          </w:p>
          <w:p w14:paraId="292E53FD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(полностью)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8CE20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 xml:space="preserve">Контактная информация (телефон, </w:t>
            </w:r>
            <w:r w:rsidRPr="00313C50">
              <w:rPr>
                <w:sz w:val="20"/>
                <w:lang w:val="en-US"/>
              </w:rPr>
              <w:t>e</w:t>
            </w:r>
            <w:r w:rsidRPr="00313C50">
              <w:rPr>
                <w:sz w:val="20"/>
              </w:rPr>
              <w:t>-</w:t>
            </w:r>
            <w:r w:rsidRPr="00313C50">
              <w:rPr>
                <w:sz w:val="20"/>
                <w:lang w:val="en-US"/>
              </w:rPr>
              <w:t>mail</w:t>
            </w:r>
            <w:r w:rsidRPr="00313C50">
              <w:rPr>
                <w:sz w:val="20"/>
              </w:rPr>
              <w:t>*)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88AD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Должность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29B64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Размещение в гостинице</w:t>
            </w:r>
          </w:p>
          <w:p w14:paraId="14B023F9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(1-/2-х местное</w:t>
            </w:r>
            <w:r>
              <w:rPr>
                <w:sz w:val="20"/>
              </w:rPr>
              <w:t>)</w:t>
            </w:r>
          </w:p>
          <w:p w14:paraId="4460B65D" w14:textId="77777777" w:rsidR="00BA7993" w:rsidRPr="00313C50" w:rsidRDefault="00BA7993" w:rsidP="009F7972">
            <w:pPr>
              <w:jc w:val="center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0DC6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заезда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38A32" w14:textId="77777777" w:rsidR="00BA7993" w:rsidRPr="00313C50" w:rsidRDefault="00BA7993" w:rsidP="009F7972">
            <w:pPr>
              <w:jc w:val="center"/>
              <w:rPr>
                <w:sz w:val="20"/>
              </w:rPr>
            </w:pPr>
            <w:r w:rsidRPr="00313C50">
              <w:rPr>
                <w:sz w:val="20"/>
              </w:rPr>
              <w:t>Дата отъезда</w:t>
            </w:r>
          </w:p>
        </w:tc>
      </w:tr>
      <w:tr w:rsidR="00BA7993" w:rsidRPr="00313C50" w14:paraId="1709048B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FC350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496FA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B02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30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E3B11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CCA5F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C9E7D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683A66CE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7E3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B5C91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AFCFD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87F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7F7BA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7848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3B603" w14:textId="77777777" w:rsidR="00BA7993" w:rsidRPr="00313C50" w:rsidRDefault="00BA7993" w:rsidP="009F7972">
            <w:pPr>
              <w:jc w:val="center"/>
            </w:pPr>
          </w:p>
        </w:tc>
      </w:tr>
      <w:tr w:rsidR="00BA7993" w:rsidRPr="00313C50" w14:paraId="760FDF1C" w14:textId="77777777" w:rsidTr="009F7972">
        <w:trPr>
          <w:cantSplit/>
        </w:trPr>
        <w:tc>
          <w:tcPr>
            <w:tcW w:w="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6E53F" w14:textId="77777777" w:rsidR="00BA7993" w:rsidRPr="00313C50" w:rsidRDefault="00BA7993" w:rsidP="00BA7993">
            <w:pPr>
              <w:numPr>
                <w:ilvl w:val="0"/>
                <w:numId w:val="1"/>
              </w:numPr>
              <w:tabs>
                <w:tab w:val="clear" w:pos="541"/>
                <w:tab w:val="num" w:pos="617"/>
              </w:tabs>
              <w:ind w:left="0" w:firstLine="0"/>
              <w:jc w:val="center"/>
            </w:pP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577C2" w14:textId="77777777" w:rsidR="00BA7993" w:rsidRPr="00562C51" w:rsidRDefault="00BA7993" w:rsidP="009F7972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0719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17B4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5B7C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99112" w14:textId="77777777" w:rsidR="00BA7993" w:rsidRPr="00313C50" w:rsidRDefault="00BA7993" w:rsidP="009F7972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F1E07" w14:textId="77777777" w:rsidR="00BA7993" w:rsidRPr="00313C50" w:rsidRDefault="00BA7993" w:rsidP="009F7972">
            <w:pPr>
              <w:jc w:val="center"/>
            </w:pPr>
          </w:p>
        </w:tc>
      </w:tr>
    </w:tbl>
    <w:p w14:paraId="59EF3CF1" w14:textId="77777777" w:rsidR="00BA7993" w:rsidRPr="00313C50" w:rsidRDefault="00BA7993" w:rsidP="00BA7993">
      <w:pPr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0"/>
        <w:gridCol w:w="6920"/>
      </w:tblGrid>
      <w:tr w:rsidR="00BA7993" w:rsidRPr="00313C50" w14:paraId="44C7EAF4" w14:textId="77777777" w:rsidTr="009F7972">
        <w:tc>
          <w:tcPr>
            <w:tcW w:w="3652" w:type="dxa"/>
            <w:tcBorders>
              <w:top w:val="nil"/>
              <w:left w:val="nil"/>
              <w:bottom w:val="nil"/>
              <w:right w:val="nil"/>
            </w:tcBorders>
          </w:tcPr>
          <w:p w14:paraId="4A01C87C" w14:textId="77777777" w:rsidR="00BA7993" w:rsidRPr="00313C50" w:rsidRDefault="00BA7993" w:rsidP="009F7972">
            <w:pPr>
              <w:ind w:right="-108"/>
              <w:rPr>
                <w:sz w:val="28"/>
                <w:szCs w:val="28"/>
              </w:rPr>
            </w:pPr>
            <w:r w:rsidRPr="00313C50">
              <w:rPr>
                <w:sz w:val="28"/>
                <w:szCs w:val="28"/>
              </w:rPr>
              <w:t>Дополнительные пожелания:</w:t>
            </w:r>
          </w:p>
        </w:tc>
        <w:tc>
          <w:tcPr>
            <w:tcW w:w="73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1751C35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  <w:tr w:rsidR="00BA7993" w:rsidRPr="00313C50" w14:paraId="029B446F" w14:textId="77777777" w:rsidTr="009F7972">
        <w:tc>
          <w:tcPr>
            <w:tcW w:w="10989" w:type="dxa"/>
            <w:gridSpan w:val="2"/>
            <w:tcBorders>
              <w:top w:val="nil"/>
              <w:left w:val="nil"/>
              <w:right w:val="nil"/>
            </w:tcBorders>
          </w:tcPr>
          <w:p w14:paraId="448D7A57" w14:textId="77777777" w:rsidR="00BA7993" w:rsidRPr="00313C50" w:rsidRDefault="00BA7993" w:rsidP="009F7972">
            <w:pPr>
              <w:rPr>
                <w:sz w:val="28"/>
                <w:szCs w:val="28"/>
              </w:rPr>
            </w:pPr>
          </w:p>
        </w:tc>
      </w:tr>
    </w:tbl>
    <w:p w14:paraId="199D0E39" w14:textId="77777777" w:rsidR="00BA7993" w:rsidRPr="00313C50" w:rsidRDefault="00BA7993" w:rsidP="00BA7993">
      <w:pPr>
        <w:rPr>
          <w:b/>
          <w:sz w:val="28"/>
          <w:szCs w:val="28"/>
        </w:rPr>
      </w:pPr>
      <w:r w:rsidRPr="00313C50">
        <w:rPr>
          <w:sz w:val="28"/>
          <w:szCs w:val="28"/>
        </w:rPr>
        <w:t>Реквизиты:</w:t>
      </w:r>
    </w:p>
    <w:p w14:paraId="39376784" w14:textId="77777777" w:rsidR="00BA7993" w:rsidRPr="00313C50" w:rsidRDefault="00BA7993" w:rsidP="00BA7993">
      <w:pPr>
        <w:rPr>
          <w:sz w:val="16"/>
          <w:szCs w:val="16"/>
        </w:rPr>
      </w:pPr>
    </w:p>
    <w:tbl>
      <w:tblPr>
        <w:tblW w:w="10922" w:type="dxa"/>
        <w:jc w:val="center"/>
        <w:tblLayout w:type="fixed"/>
        <w:tblLook w:val="04A0" w:firstRow="1" w:lastRow="0" w:firstColumn="1" w:lastColumn="0" w:noHBand="0" w:noVBand="1"/>
      </w:tblPr>
      <w:tblGrid>
        <w:gridCol w:w="847"/>
        <w:gridCol w:w="221"/>
        <w:gridCol w:w="572"/>
        <w:gridCol w:w="851"/>
        <w:gridCol w:w="136"/>
        <w:gridCol w:w="1575"/>
        <w:gridCol w:w="421"/>
        <w:gridCol w:w="105"/>
        <w:gridCol w:w="645"/>
        <w:gridCol w:w="150"/>
        <w:gridCol w:w="172"/>
        <w:gridCol w:w="526"/>
        <w:gridCol w:w="374"/>
        <w:gridCol w:w="857"/>
        <w:gridCol w:w="690"/>
        <w:gridCol w:w="2780"/>
      </w:tblGrid>
      <w:tr w:rsidR="00BA7993" w:rsidRPr="00313C50" w14:paraId="561D6944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1D8B1663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  <w:r w:rsidRPr="00313C50">
              <w:rPr>
                <w:szCs w:val="20"/>
              </w:rPr>
              <w:t>Полное наименование:</w:t>
            </w: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7BE688DC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2DDBEDB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</w:tcPr>
          <w:p w14:paraId="415C2D98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szCs w:val="20"/>
              </w:rPr>
            </w:pPr>
          </w:p>
        </w:tc>
        <w:tc>
          <w:tcPr>
            <w:tcW w:w="8295" w:type="dxa"/>
            <w:gridSpan w:val="11"/>
            <w:tcBorders>
              <w:bottom w:val="single" w:sz="4" w:space="0" w:color="auto"/>
            </w:tcBorders>
            <w:vAlign w:val="bottom"/>
          </w:tcPr>
          <w:p w14:paraId="084DFC89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53B54132" w14:textId="77777777" w:rsidTr="009F7972">
        <w:trPr>
          <w:cantSplit/>
          <w:trHeight w:val="239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7FEF9C0A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>Юридический адрес: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422C96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b/>
                <w:i/>
                <w:noProof/>
                <w:sz w:val="28"/>
                <w:szCs w:val="20"/>
              </w:rPr>
            </w:pPr>
          </w:p>
        </w:tc>
      </w:tr>
      <w:tr w:rsidR="00BA7993" w:rsidRPr="00313C50" w14:paraId="3751EC61" w14:textId="77777777" w:rsidTr="009F7972">
        <w:trPr>
          <w:cantSplit/>
          <w:trHeight w:val="190"/>
          <w:jc w:val="center"/>
        </w:trPr>
        <w:tc>
          <w:tcPr>
            <w:tcW w:w="2627" w:type="dxa"/>
            <w:gridSpan w:val="5"/>
            <w:vAlign w:val="bottom"/>
            <w:hideMark/>
          </w:tcPr>
          <w:p w14:paraId="6B92F8AC" w14:textId="77777777" w:rsidR="00BA7993" w:rsidRPr="00313C50" w:rsidRDefault="00BA7993" w:rsidP="009F7972">
            <w:pPr>
              <w:widowControl w:val="0"/>
              <w:snapToGrid w:val="0"/>
              <w:jc w:val="both"/>
              <w:rPr>
                <w:noProof/>
                <w:szCs w:val="20"/>
              </w:rPr>
            </w:pPr>
            <w:r w:rsidRPr="00313C50">
              <w:rPr>
                <w:szCs w:val="20"/>
              </w:rPr>
              <w:t xml:space="preserve">Фактический адрес: </w:t>
            </w:r>
          </w:p>
        </w:tc>
        <w:tc>
          <w:tcPr>
            <w:tcW w:w="8295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5AD2B4" w14:textId="77777777" w:rsidR="00BA7993" w:rsidRPr="00313C50" w:rsidRDefault="00BA7993" w:rsidP="009F7972">
            <w:pPr>
              <w:widowControl w:val="0"/>
              <w:snapToGrid w:val="0"/>
              <w:jc w:val="center"/>
              <w:rPr>
                <w:noProof/>
                <w:sz w:val="28"/>
                <w:szCs w:val="20"/>
              </w:rPr>
            </w:pPr>
          </w:p>
        </w:tc>
      </w:tr>
      <w:tr w:rsidR="00BA7993" w:rsidRPr="00313C50" w14:paraId="4FBC188F" w14:textId="77777777" w:rsidTr="009F7972">
        <w:trPr>
          <w:jc w:val="center"/>
        </w:trPr>
        <w:tc>
          <w:tcPr>
            <w:tcW w:w="847" w:type="dxa"/>
            <w:vAlign w:val="bottom"/>
            <w:hideMark/>
          </w:tcPr>
          <w:p w14:paraId="5CE6066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ИНН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7F916CD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  <w:hideMark/>
          </w:tcPr>
          <w:p w14:paraId="090A88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КПП</w:t>
            </w: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742BCF4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5FCF54AE" w14:textId="77777777" w:rsidTr="009F7972">
        <w:trPr>
          <w:jc w:val="center"/>
        </w:trPr>
        <w:tc>
          <w:tcPr>
            <w:tcW w:w="847" w:type="dxa"/>
            <w:vAlign w:val="bottom"/>
          </w:tcPr>
          <w:p w14:paraId="7E06F54B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>
              <w:t>ОГРН</w:t>
            </w:r>
          </w:p>
        </w:tc>
        <w:tc>
          <w:tcPr>
            <w:tcW w:w="4526" w:type="dxa"/>
            <w:gridSpan w:val="8"/>
            <w:tcBorders>
              <w:bottom w:val="single" w:sz="4" w:space="0" w:color="auto"/>
            </w:tcBorders>
            <w:vAlign w:val="bottom"/>
          </w:tcPr>
          <w:p w14:paraId="6BFD4C2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848" w:type="dxa"/>
            <w:gridSpan w:val="3"/>
            <w:vAlign w:val="bottom"/>
          </w:tcPr>
          <w:p w14:paraId="6F5F9BE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701" w:type="dxa"/>
            <w:gridSpan w:val="4"/>
            <w:tcBorders>
              <w:bottom w:val="single" w:sz="4" w:space="0" w:color="auto"/>
            </w:tcBorders>
            <w:vAlign w:val="bottom"/>
          </w:tcPr>
          <w:p w14:paraId="41EDEDF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26999B21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2FF06E4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р/счет:</w:t>
            </w:r>
          </w:p>
        </w:tc>
        <w:tc>
          <w:tcPr>
            <w:tcW w:w="9854" w:type="dxa"/>
            <w:gridSpan w:val="14"/>
            <w:tcBorders>
              <w:bottom w:val="single" w:sz="4" w:space="0" w:color="auto"/>
            </w:tcBorders>
            <w:vAlign w:val="bottom"/>
          </w:tcPr>
          <w:p w14:paraId="35C376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F087EA6" w14:textId="77777777" w:rsidTr="009F7972">
        <w:trPr>
          <w:cantSplit/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6DE1015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Банк:</w:t>
            </w:r>
          </w:p>
        </w:tc>
        <w:tc>
          <w:tcPr>
            <w:tcW w:w="9854" w:type="dxa"/>
            <w:gridSpan w:val="1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DB4A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1C96D054" w14:textId="77777777" w:rsidTr="009F7972">
        <w:trPr>
          <w:jc w:val="center"/>
        </w:trPr>
        <w:tc>
          <w:tcPr>
            <w:tcW w:w="1068" w:type="dxa"/>
            <w:gridSpan w:val="2"/>
            <w:vAlign w:val="bottom"/>
            <w:hideMark/>
          </w:tcPr>
          <w:p w14:paraId="03EF9C9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БИК</w:t>
            </w:r>
          </w:p>
        </w:tc>
        <w:tc>
          <w:tcPr>
            <w:tcW w:w="313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582C0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526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439E893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к/с</w:t>
            </w:r>
          </w:p>
        </w:tc>
        <w:tc>
          <w:tcPr>
            <w:tcW w:w="6194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041B44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7B1D4931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60C2EB1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i/>
                <w:sz w:val="20"/>
                <w:szCs w:val="20"/>
              </w:rPr>
            </w:pPr>
            <w:r w:rsidRPr="00313C50">
              <w:rPr>
                <w:i/>
                <w:sz w:val="20"/>
                <w:szCs w:val="20"/>
              </w:rPr>
              <w:t>Должность руководителя предприятия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30C1197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  <w:vAlign w:val="bottom"/>
          </w:tcPr>
          <w:p w14:paraId="7AFA8A5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789B5BC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02CAD9AB" w14:textId="77777777" w:rsidTr="009F7972">
        <w:trPr>
          <w:jc w:val="center"/>
        </w:trPr>
        <w:tc>
          <w:tcPr>
            <w:tcW w:w="2491" w:type="dxa"/>
            <w:gridSpan w:val="4"/>
          </w:tcPr>
          <w:p w14:paraId="2D8DE3E6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hideMark/>
          </w:tcPr>
          <w:p w14:paraId="376CB53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6070BD7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hideMark/>
          </w:tcPr>
          <w:p w14:paraId="6021912A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A323435" w14:textId="77777777" w:rsidTr="009F7972">
        <w:trPr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3B0D2DB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Главный бухгалтер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39EBE77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7BFD9991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AF954A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688DF202" w14:textId="77777777" w:rsidTr="009F7972">
        <w:trPr>
          <w:jc w:val="center"/>
        </w:trPr>
        <w:tc>
          <w:tcPr>
            <w:tcW w:w="2491" w:type="dxa"/>
            <w:gridSpan w:val="4"/>
          </w:tcPr>
          <w:p w14:paraId="5309BA68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374109D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Подпись</w:t>
            </w:r>
          </w:p>
        </w:tc>
        <w:tc>
          <w:tcPr>
            <w:tcW w:w="1072" w:type="dxa"/>
            <w:gridSpan w:val="3"/>
          </w:tcPr>
          <w:p w14:paraId="5524343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68F3B5A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  <w:szCs w:val="16"/>
              </w:rPr>
            </w:pPr>
            <w:r w:rsidRPr="00313C50">
              <w:rPr>
                <w:i/>
                <w:sz w:val="16"/>
                <w:szCs w:val="16"/>
              </w:rPr>
              <w:t>Фамилия И.О.</w:t>
            </w:r>
          </w:p>
        </w:tc>
      </w:tr>
      <w:tr w:rsidR="00BA7993" w:rsidRPr="00313C50" w14:paraId="507CAF2E" w14:textId="77777777" w:rsidTr="009F7972">
        <w:trPr>
          <w:jc w:val="center"/>
        </w:trPr>
        <w:tc>
          <w:tcPr>
            <w:tcW w:w="2491" w:type="dxa"/>
            <w:gridSpan w:val="4"/>
            <w:hideMark/>
          </w:tcPr>
          <w:p w14:paraId="288A251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МП</w:t>
            </w:r>
          </w:p>
        </w:tc>
        <w:tc>
          <w:tcPr>
            <w:tcW w:w="3032" w:type="dxa"/>
            <w:gridSpan w:val="6"/>
          </w:tcPr>
          <w:p w14:paraId="56BDF8E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1072" w:type="dxa"/>
            <w:gridSpan w:val="3"/>
          </w:tcPr>
          <w:p w14:paraId="5102F1C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  <w:tc>
          <w:tcPr>
            <w:tcW w:w="4327" w:type="dxa"/>
            <w:gridSpan w:val="3"/>
          </w:tcPr>
          <w:p w14:paraId="7901ADFD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</w:tc>
      </w:tr>
      <w:tr w:rsidR="00BA7993" w:rsidRPr="00313C50" w14:paraId="45713FE6" w14:textId="77777777" w:rsidTr="009F7972">
        <w:trPr>
          <w:trHeight w:val="341"/>
          <w:jc w:val="center"/>
        </w:trPr>
        <w:tc>
          <w:tcPr>
            <w:tcW w:w="2491" w:type="dxa"/>
            <w:gridSpan w:val="4"/>
            <w:vAlign w:val="bottom"/>
            <w:hideMark/>
          </w:tcPr>
          <w:p w14:paraId="5A5963A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</w:p>
          <w:p w14:paraId="3252009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Контактное лицо</w:t>
            </w:r>
          </w:p>
        </w:tc>
        <w:tc>
          <w:tcPr>
            <w:tcW w:w="3032" w:type="dxa"/>
            <w:gridSpan w:val="6"/>
            <w:tcBorders>
              <w:bottom w:val="single" w:sz="4" w:space="0" w:color="auto"/>
            </w:tcBorders>
            <w:vAlign w:val="bottom"/>
          </w:tcPr>
          <w:p w14:paraId="0EEDC72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3"/>
            <w:vAlign w:val="bottom"/>
          </w:tcPr>
          <w:p w14:paraId="52FCCC6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4327" w:type="dxa"/>
            <w:gridSpan w:val="3"/>
            <w:tcBorders>
              <w:bottom w:val="single" w:sz="4" w:space="0" w:color="auto"/>
            </w:tcBorders>
            <w:vAlign w:val="bottom"/>
          </w:tcPr>
          <w:p w14:paraId="473B351C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</w:tr>
      <w:tr w:rsidR="00BA7993" w:rsidRPr="00313C50" w14:paraId="78F0B827" w14:textId="77777777" w:rsidTr="009F7972">
        <w:trPr>
          <w:jc w:val="center"/>
        </w:trPr>
        <w:tc>
          <w:tcPr>
            <w:tcW w:w="2491" w:type="dxa"/>
            <w:gridSpan w:val="4"/>
          </w:tcPr>
          <w:p w14:paraId="24AD34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rPr>
                <w:sz w:val="16"/>
              </w:rPr>
            </w:pPr>
          </w:p>
        </w:tc>
        <w:tc>
          <w:tcPr>
            <w:tcW w:w="3032" w:type="dxa"/>
            <w:gridSpan w:val="6"/>
            <w:tcBorders>
              <w:top w:val="single" w:sz="4" w:space="0" w:color="auto"/>
            </w:tcBorders>
            <w:hideMark/>
          </w:tcPr>
          <w:p w14:paraId="23BFD85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Фамилия И.О.</w:t>
            </w:r>
          </w:p>
        </w:tc>
        <w:tc>
          <w:tcPr>
            <w:tcW w:w="1072" w:type="dxa"/>
            <w:gridSpan w:val="3"/>
          </w:tcPr>
          <w:p w14:paraId="11DC412E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4327" w:type="dxa"/>
            <w:gridSpan w:val="3"/>
            <w:tcBorders>
              <w:top w:val="single" w:sz="4" w:space="0" w:color="auto"/>
            </w:tcBorders>
            <w:hideMark/>
          </w:tcPr>
          <w:p w14:paraId="49BD299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i/>
                <w:sz w:val="16"/>
              </w:rPr>
            </w:pPr>
            <w:r w:rsidRPr="00313C50">
              <w:rPr>
                <w:i/>
                <w:sz w:val="16"/>
              </w:rPr>
              <w:t>Должность</w:t>
            </w:r>
          </w:p>
        </w:tc>
      </w:tr>
      <w:tr w:rsidR="00BA7993" w:rsidRPr="00313C50" w14:paraId="11271AD7" w14:textId="77777777" w:rsidTr="009F7972">
        <w:trPr>
          <w:jc w:val="center"/>
        </w:trPr>
        <w:tc>
          <w:tcPr>
            <w:tcW w:w="1640" w:type="dxa"/>
            <w:gridSpan w:val="3"/>
            <w:vAlign w:val="bottom"/>
            <w:hideMark/>
          </w:tcPr>
          <w:p w14:paraId="45D5A282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</w:pPr>
            <w:r w:rsidRPr="00313C50">
              <w:t>Телефон</w:t>
            </w:r>
          </w:p>
        </w:tc>
        <w:tc>
          <w:tcPr>
            <w:tcW w:w="2983" w:type="dxa"/>
            <w:gridSpan w:val="4"/>
            <w:tcBorders>
              <w:bottom w:val="single" w:sz="4" w:space="0" w:color="auto"/>
            </w:tcBorders>
            <w:vAlign w:val="bottom"/>
          </w:tcPr>
          <w:p w14:paraId="2FC83643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</w:p>
        </w:tc>
        <w:tc>
          <w:tcPr>
            <w:tcW w:w="1072" w:type="dxa"/>
            <w:gridSpan w:val="4"/>
            <w:vAlign w:val="bottom"/>
            <w:hideMark/>
          </w:tcPr>
          <w:p w14:paraId="2ED6646F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</w:pPr>
            <w:r w:rsidRPr="00313C50">
              <w:t>Факс</w:t>
            </w:r>
          </w:p>
        </w:tc>
        <w:tc>
          <w:tcPr>
            <w:tcW w:w="1757" w:type="dxa"/>
            <w:gridSpan w:val="3"/>
            <w:tcBorders>
              <w:bottom w:val="single" w:sz="4" w:space="0" w:color="auto"/>
            </w:tcBorders>
            <w:vAlign w:val="bottom"/>
          </w:tcPr>
          <w:p w14:paraId="71D7C3B9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  <w:tc>
          <w:tcPr>
            <w:tcW w:w="690" w:type="dxa"/>
            <w:vAlign w:val="bottom"/>
            <w:hideMark/>
          </w:tcPr>
          <w:p w14:paraId="7D7C8265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ind w:right="-108" w:hanging="104"/>
              <w:jc w:val="center"/>
              <w:rPr>
                <w:sz w:val="22"/>
                <w:szCs w:val="22"/>
                <w:lang w:val="en-US"/>
              </w:rPr>
            </w:pPr>
            <w:r w:rsidRPr="00313C50">
              <w:rPr>
                <w:sz w:val="22"/>
                <w:szCs w:val="22"/>
                <w:lang w:val="en-US"/>
              </w:rPr>
              <w:t>E-mail</w:t>
            </w:r>
          </w:p>
        </w:tc>
        <w:tc>
          <w:tcPr>
            <w:tcW w:w="2780" w:type="dxa"/>
            <w:tcBorders>
              <w:bottom w:val="single" w:sz="4" w:space="0" w:color="auto"/>
            </w:tcBorders>
            <w:vAlign w:val="bottom"/>
          </w:tcPr>
          <w:p w14:paraId="2CA35600" w14:textId="77777777" w:rsidR="00BA7993" w:rsidRPr="00313C50" w:rsidRDefault="00BA7993" w:rsidP="009F7972">
            <w:pPr>
              <w:tabs>
                <w:tab w:val="center" w:pos="3234"/>
                <w:tab w:val="center" w:pos="5670"/>
                <w:tab w:val="center" w:pos="6210"/>
                <w:tab w:val="right" w:pos="9923"/>
              </w:tabs>
              <w:jc w:val="center"/>
              <w:rPr>
                <w:sz w:val="16"/>
              </w:rPr>
            </w:pPr>
          </w:p>
        </w:tc>
      </w:tr>
    </w:tbl>
    <w:p w14:paraId="243D5F9B" w14:textId="77777777" w:rsidR="00BA7993" w:rsidRPr="00313C50" w:rsidRDefault="00BA7993" w:rsidP="00BA7993">
      <w:pPr>
        <w:rPr>
          <w:sz w:val="16"/>
          <w:szCs w:val="16"/>
        </w:rPr>
      </w:pPr>
    </w:p>
    <w:p w14:paraId="74B232E8" w14:textId="77777777" w:rsidR="00BA7993" w:rsidRDefault="00BA7993" w:rsidP="00BA7993">
      <w:pPr>
        <w:jc w:val="center"/>
        <w:rPr>
          <w:b/>
          <w:sz w:val="28"/>
          <w:szCs w:val="28"/>
        </w:rPr>
      </w:pPr>
    </w:p>
    <w:p w14:paraId="2911D790" w14:textId="06164F3B" w:rsidR="00BA7993" w:rsidRPr="00030E1D" w:rsidRDefault="00BA7993" w:rsidP="00D77690">
      <w:pPr>
        <w:jc w:val="center"/>
        <w:rPr>
          <w:b/>
          <w:sz w:val="28"/>
          <w:szCs w:val="28"/>
        </w:rPr>
      </w:pPr>
      <w:r w:rsidRPr="005F5B59">
        <w:rPr>
          <w:b/>
          <w:sz w:val="28"/>
          <w:szCs w:val="28"/>
        </w:rPr>
        <w:t xml:space="preserve">Заявку можно отправить по электронной </w:t>
      </w:r>
      <w:proofErr w:type="gramStart"/>
      <w:r w:rsidRPr="005F5B59">
        <w:rPr>
          <w:b/>
          <w:sz w:val="28"/>
          <w:szCs w:val="28"/>
        </w:rPr>
        <w:t>почте:</w:t>
      </w:r>
      <w:r w:rsidR="00D77690">
        <w:rPr>
          <w:b/>
          <w:sz w:val="28"/>
          <w:szCs w:val="28"/>
        </w:rPr>
        <w:t xml:space="preserve">   </w:t>
      </w:r>
      <w:proofErr w:type="spellStart"/>
      <w:proofErr w:type="gramEnd"/>
      <w:r w:rsidRPr="00113FE9">
        <w:rPr>
          <w:b/>
          <w:sz w:val="28"/>
          <w:szCs w:val="28"/>
          <w:lang w:val="en-US"/>
        </w:rPr>
        <w:t>spbuspeh</w:t>
      </w:r>
      <w:proofErr w:type="spellEnd"/>
      <w:r w:rsidRPr="00D77690">
        <w:rPr>
          <w:b/>
          <w:sz w:val="28"/>
          <w:szCs w:val="28"/>
        </w:rPr>
        <w:t>@</w:t>
      </w:r>
      <w:r w:rsidRPr="00113FE9">
        <w:rPr>
          <w:b/>
          <w:sz w:val="28"/>
          <w:szCs w:val="28"/>
          <w:lang w:val="en-US"/>
        </w:rPr>
        <w:t>mail</w:t>
      </w:r>
      <w:r w:rsidRPr="00D77690">
        <w:rPr>
          <w:b/>
          <w:sz w:val="28"/>
          <w:szCs w:val="28"/>
        </w:rPr>
        <w:t>.</w:t>
      </w:r>
      <w:proofErr w:type="spellStart"/>
      <w:r w:rsidRPr="00113FE9">
        <w:rPr>
          <w:b/>
          <w:sz w:val="28"/>
          <w:szCs w:val="28"/>
          <w:lang w:val="en-US"/>
        </w:rPr>
        <w:t>ru</w:t>
      </w:r>
      <w:bookmarkEnd w:id="4"/>
      <w:proofErr w:type="spellEnd"/>
    </w:p>
    <w:sectPr w:rsidR="00BA7993" w:rsidRPr="00030E1D" w:rsidSect="00EA1C8D">
      <w:pgSz w:w="11906" w:h="16838"/>
      <w:pgMar w:top="567" w:right="707" w:bottom="851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23DAD8CC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8.35pt;height:24.55pt;visibility:visible;mso-wrap-style:square" o:bullet="t">
        <v:imagedata r:id="rId1" o:title=""/>
      </v:shape>
    </w:pict>
  </w:numPicBullet>
  <w:abstractNum w:abstractNumId="0" w15:restartNumberingAfterBreak="0">
    <w:nsid w:val="00B12F3D"/>
    <w:multiLevelType w:val="singleLevel"/>
    <w:tmpl w:val="91B42566"/>
    <w:lvl w:ilvl="0">
      <w:start w:val="1"/>
      <w:numFmt w:val="decimal"/>
      <w:lvlText w:val="%1."/>
      <w:lvlJc w:val="left"/>
      <w:pPr>
        <w:tabs>
          <w:tab w:val="num" w:pos="541"/>
        </w:tabs>
        <w:ind w:left="541" w:hanging="360"/>
      </w:pPr>
    </w:lvl>
  </w:abstractNum>
  <w:abstractNum w:abstractNumId="1" w15:restartNumberingAfterBreak="0">
    <w:nsid w:val="1C14701A"/>
    <w:multiLevelType w:val="hybridMultilevel"/>
    <w:tmpl w:val="C7ACADB2"/>
    <w:lvl w:ilvl="0" w:tplc="16AC124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D465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8852A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18EBAC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F8C02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410CD1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940C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8064B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BCAE4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0027B7C"/>
    <w:multiLevelType w:val="hybridMultilevel"/>
    <w:tmpl w:val="440272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7639215">
    <w:abstractNumId w:val="0"/>
    <w:lvlOverride w:ilvl="0">
      <w:startOverride w:val="1"/>
    </w:lvlOverride>
  </w:num>
  <w:num w:numId="2" w16cid:durableId="149908928">
    <w:abstractNumId w:val="2"/>
  </w:num>
  <w:num w:numId="3" w16cid:durableId="1760448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324"/>
    <w:rsid w:val="00011846"/>
    <w:rsid w:val="00030E1D"/>
    <w:rsid w:val="000439B2"/>
    <w:rsid w:val="0004437C"/>
    <w:rsid w:val="000A66A9"/>
    <w:rsid w:val="000B4F00"/>
    <w:rsid w:val="000D53E0"/>
    <w:rsid w:val="00163F65"/>
    <w:rsid w:val="00172103"/>
    <w:rsid w:val="00174C0D"/>
    <w:rsid w:val="001A170B"/>
    <w:rsid w:val="001A756C"/>
    <w:rsid w:val="001B6514"/>
    <w:rsid w:val="001F2E00"/>
    <w:rsid w:val="00251082"/>
    <w:rsid w:val="002726A9"/>
    <w:rsid w:val="002A26AC"/>
    <w:rsid w:val="002C06A1"/>
    <w:rsid w:val="002E5B95"/>
    <w:rsid w:val="003C7073"/>
    <w:rsid w:val="00436D8E"/>
    <w:rsid w:val="0047269D"/>
    <w:rsid w:val="00493EF5"/>
    <w:rsid w:val="004C3655"/>
    <w:rsid w:val="004F2BFD"/>
    <w:rsid w:val="00514842"/>
    <w:rsid w:val="005238B3"/>
    <w:rsid w:val="00545877"/>
    <w:rsid w:val="0056113A"/>
    <w:rsid w:val="005C2409"/>
    <w:rsid w:val="006A2B99"/>
    <w:rsid w:val="006A43DF"/>
    <w:rsid w:val="006C2478"/>
    <w:rsid w:val="006D36CC"/>
    <w:rsid w:val="00700D72"/>
    <w:rsid w:val="0075035E"/>
    <w:rsid w:val="007B2094"/>
    <w:rsid w:val="007B79E9"/>
    <w:rsid w:val="007C6160"/>
    <w:rsid w:val="007E0476"/>
    <w:rsid w:val="00806D12"/>
    <w:rsid w:val="0089440E"/>
    <w:rsid w:val="009211FF"/>
    <w:rsid w:val="0094191F"/>
    <w:rsid w:val="009733CC"/>
    <w:rsid w:val="009B1A16"/>
    <w:rsid w:val="009C21A7"/>
    <w:rsid w:val="009D124F"/>
    <w:rsid w:val="00AB46F0"/>
    <w:rsid w:val="00AE2EB8"/>
    <w:rsid w:val="00AE7373"/>
    <w:rsid w:val="00B05D36"/>
    <w:rsid w:val="00B85C86"/>
    <w:rsid w:val="00BA1A0F"/>
    <w:rsid w:val="00BA7993"/>
    <w:rsid w:val="00BD1975"/>
    <w:rsid w:val="00BE15E0"/>
    <w:rsid w:val="00C4797D"/>
    <w:rsid w:val="00C65BD0"/>
    <w:rsid w:val="00D01A18"/>
    <w:rsid w:val="00D11D3B"/>
    <w:rsid w:val="00D27CE4"/>
    <w:rsid w:val="00D47522"/>
    <w:rsid w:val="00D66385"/>
    <w:rsid w:val="00D77690"/>
    <w:rsid w:val="00DB3907"/>
    <w:rsid w:val="00DB6A0A"/>
    <w:rsid w:val="00E12324"/>
    <w:rsid w:val="00E21B59"/>
    <w:rsid w:val="00E313F5"/>
    <w:rsid w:val="00EA1C8D"/>
    <w:rsid w:val="00EA3143"/>
    <w:rsid w:val="00ED5627"/>
    <w:rsid w:val="00F22EB8"/>
    <w:rsid w:val="00F322DB"/>
    <w:rsid w:val="00F67B7C"/>
    <w:rsid w:val="00F74B5F"/>
    <w:rsid w:val="00FC56F9"/>
    <w:rsid w:val="00FE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8A822"/>
  <w15:chartTrackingRefBased/>
  <w15:docId w15:val="{5C0B6AEE-0191-4594-91E9-226DCEA9A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143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qFormat/>
    <w:rsid w:val="00E123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3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3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3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3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32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32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32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32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123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3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3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3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3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3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3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3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3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32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123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3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123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123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123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123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123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123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123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12324"/>
    <w:rPr>
      <w:b/>
      <w:bCs/>
      <w:smallCaps/>
      <w:color w:val="2F5496" w:themeColor="accent1" w:themeShade="BF"/>
      <w:spacing w:val="5"/>
    </w:rPr>
  </w:style>
  <w:style w:type="character" w:styleId="ac">
    <w:name w:val="Hyperlink"/>
    <w:rsid w:val="00E12324"/>
    <w:rPr>
      <w:color w:val="0000FF"/>
      <w:u w:val="single"/>
    </w:rPr>
  </w:style>
  <w:style w:type="paragraph" w:styleId="ad">
    <w:name w:val="header"/>
    <w:basedOn w:val="a"/>
    <w:link w:val="ae"/>
    <w:rsid w:val="00E12324"/>
    <w:pPr>
      <w:tabs>
        <w:tab w:val="center" w:pos="4153"/>
        <w:tab w:val="right" w:pos="8306"/>
      </w:tabs>
    </w:pPr>
    <w:rPr>
      <w:szCs w:val="20"/>
    </w:rPr>
  </w:style>
  <w:style w:type="character" w:customStyle="1" w:styleId="ae">
    <w:name w:val="Верхний колонтитул Знак"/>
    <w:basedOn w:val="a0"/>
    <w:link w:val="ad"/>
    <w:rsid w:val="00E12324"/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">
    <w:name w:val="Table Grid"/>
    <w:basedOn w:val="a1"/>
    <w:rsid w:val="00E1232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pouspeh.ru/" TargetMode="External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hyperlink" Target="https://e.mail.ru/compose/?mailto=mailto%3aspbuspeh@mail.ru" TargetMode="Externa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hyperlink" Target="mailto:spbuspeh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4DAF72-FF19-45B7-971C-0787436C4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831</Words>
  <Characters>4737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Анжелика</dc:creator>
  <cp:keywords/>
  <dc:description/>
  <cp:lastModifiedBy>Анжелика</cp:lastModifiedBy>
  <cp:revision>2</cp:revision>
  <cp:lastPrinted>2025-02-11T14:02:00Z</cp:lastPrinted>
  <dcterms:created xsi:type="dcterms:W3CDTF">2026-08-21T07:20:00Z</dcterms:created>
  <dcterms:modified xsi:type="dcterms:W3CDTF">2026-08-21T07:20:00Z</dcterms:modified>
</cp:coreProperties>
</file>